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</w:t>
      </w:r>
      <w:r w:rsidR="003E0500" w:rsidRPr="00892C23">
        <w:rPr>
          <w:b/>
          <w:u w:val="single"/>
        </w:rPr>
        <w:t>9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E0500">
        <w:rPr>
          <w:b/>
          <w:u w:val="single"/>
        </w:rPr>
        <w:t>5</w:t>
      </w:r>
      <w:r w:rsidR="003E0500" w:rsidRPr="003E0500">
        <w:rPr>
          <w:b/>
          <w:u w:val="single"/>
        </w:rPr>
        <w:t>1.07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E0500" w:rsidRPr="003E0500">
        <w:rPr>
          <w:b/>
          <w:u w:val="single"/>
        </w:rPr>
        <w:t>42.75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2,9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косметический ремонт подъездов (4)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м</w:t>
            </w:r>
            <w:proofErr w:type="gramStart"/>
            <w:r w:rsidRPr="003E050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4,9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11,0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11,0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11,0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1,5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11,6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4,4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0,6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устройство тротуара за счет уменьшения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м</w:t>
            </w:r>
            <w:proofErr w:type="gramStart"/>
            <w:r w:rsidRPr="003E050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3,5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5,8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14,5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14,5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замена запорной арматуры системы ГВС</w:t>
            </w:r>
            <w:proofErr w:type="gramStart"/>
            <w:r w:rsidRPr="003E0500">
              <w:rPr>
                <w:b/>
                <w:sz w:val="20"/>
                <w:szCs w:val="20"/>
              </w:rPr>
              <w:t>,Х</w:t>
            </w:r>
            <w:proofErr w:type="gramEnd"/>
            <w:r w:rsidRPr="003E0500">
              <w:rPr>
                <w:b/>
                <w:sz w:val="20"/>
                <w:szCs w:val="20"/>
              </w:rPr>
              <w:t>ВС, циркуляции на шаровую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126 000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3,7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2,6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м</w:t>
            </w:r>
            <w:proofErr w:type="gramStart"/>
            <w:r w:rsidRPr="003E050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6,5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м</w:t>
            </w:r>
            <w:proofErr w:type="gramStart"/>
            <w:r w:rsidRPr="003E050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5,8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0,9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1,3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теплоизоляция трубопроводов отопления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п.</w:t>
            </w:r>
            <w:proofErr w:type="gramStart"/>
            <w:r w:rsidRPr="003E0500">
              <w:rPr>
                <w:b/>
                <w:sz w:val="20"/>
                <w:szCs w:val="20"/>
              </w:rPr>
              <w:t>м</w:t>
            </w:r>
            <w:proofErr w:type="gramEnd"/>
            <w:r w:rsidRPr="003E05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E0500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E0500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050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0,0</w:t>
            </w:r>
          </w:p>
        </w:tc>
      </w:tr>
      <w:tr w:rsidR="003E0500" w:rsidRPr="003E0500" w:rsidTr="003E050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00" w:rsidRPr="003E0500" w:rsidRDefault="003E0500" w:rsidP="003E0500">
            <w:pPr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20"/>
                <w:szCs w:val="20"/>
              </w:rPr>
            </w:pPr>
            <w:r w:rsidRPr="003E050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0500" w:rsidRPr="003E0500" w:rsidRDefault="003E0500" w:rsidP="003E0500">
            <w:pPr>
              <w:jc w:val="center"/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2,0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3E0500" w:rsidRPr="003E0500">
        <w:t>5.8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3E0500" w:rsidRPr="003E0500">
        <w:t>2.0</w:t>
      </w:r>
      <w:r w:rsidRPr="009B0A96">
        <w:t>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507E1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3E0500" w:rsidRPr="003E0500">
        <w:rPr>
          <w:bCs/>
        </w:rPr>
        <w:t>09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Pr="00892C23" w:rsidRDefault="00976F4B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720F76" w:rsidRPr="00892C23" w:rsidRDefault="00892C23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892C23">
        <w:rPr>
          <w:b/>
          <w:bCs/>
          <w:lang w:val="en-US"/>
        </w:rPr>
        <w:t>IV</w:t>
      </w:r>
      <w:r w:rsidRPr="00892C23">
        <w:rPr>
          <w:b/>
          <w:bCs/>
        </w:rPr>
        <w:t>.</w:t>
      </w:r>
      <w:r w:rsidRPr="00892C23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892C2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34CB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3E0500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C1B9F"/>
    <w:rsid w:val="00834ABA"/>
    <w:rsid w:val="00835ADA"/>
    <w:rsid w:val="00876EE1"/>
    <w:rsid w:val="00892C23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0E74-2F95-499E-A05D-21EC95C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2023-09-05T00:51:00Z</dcterms:created>
  <dcterms:modified xsi:type="dcterms:W3CDTF">2023-09-12T03:08:00Z</dcterms:modified>
</cp:coreProperties>
</file>