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1A3D" w14:textId="19073283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8A5271">
        <w:rPr>
          <w:b/>
          <w:sz w:val="28"/>
          <w:szCs w:val="28"/>
        </w:rPr>
        <w:t>Руднева,1</w:t>
      </w:r>
      <w:r w:rsidR="00AF6282">
        <w:rPr>
          <w:b/>
          <w:sz w:val="28"/>
          <w:szCs w:val="28"/>
        </w:rPr>
        <w:t>9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5768D5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D2D6CB3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B0075D" w14:textId="0844321C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5768D5">
        <w:t>4</w:t>
      </w:r>
      <w:r w:rsidRPr="005500E2">
        <w:t>г. и видах работ:</w:t>
      </w:r>
    </w:p>
    <w:p w14:paraId="261749B0" w14:textId="1540B60D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5768D5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672A2AD" w14:textId="64333B23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5768D5" w:rsidRPr="005768D5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5768D5" w:rsidRPr="005768D5">
        <w:t xml:space="preserve"> </w:t>
      </w:r>
      <w:r w:rsidRPr="005500E2">
        <w:t xml:space="preserve">- в размере </w:t>
      </w:r>
      <w:r w:rsidR="00AF6282">
        <w:t>4</w:t>
      </w:r>
      <w:r w:rsidR="005768D5">
        <w:t>2</w:t>
      </w:r>
      <w:r w:rsidR="00AF6282">
        <w:t>,9</w:t>
      </w:r>
      <w:r w:rsidR="005768D5">
        <w:t>8</w:t>
      </w:r>
      <w:r w:rsidRPr="005500E2">
        <w:t xml:space="preserve"> руб. на 1 кв.м.</w:t>
      </w:r>
    </w:p>
    <w:p w14:paraId="56D7BA76" w14:textId="3E8B7DAA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5768D5" w:rsidRPr="005768D5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5768D5" w:rsidRPr="005768D5">
        <w:rPr>
          <w:bCs/>
        </w:rPr>
        <w:t xml:space="preserve"> </w:t>
      </w:r>
      <w:r w:rsidRPr="005500E2">
        <w:t xml:space="preserve">- в размере </w:t>
      </w:r>
      <w:r w:rsidR="00AF6282">
        <w:t>3</w:t>
      </w:r>
      <w:r w:rsidR="005768D5">
        <w:t>1</w:t>
      </w:r>
      <w:r w:rsidR="00AF6282">
        <w:t>,</w:t>
      </w:r>
      <w:r w:rsidR="005768D5">
        <w:t>3</w:t>
      </w:r>
      <w:r w:rsidR="00AF6282">
        <w:t>2</w:t>
      </w:r>
      <w:r w:rsidRPr="005500E2">
        <w:t xml:space="preserve"> руб. на 1 кв.м.</w:t>
      </w:r>
    </w:p>
    <w:p w14:paraId="2D19251F" w14:textId="0266A8CD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5768D5">
        <w:rPr>
          <w:b/>
        </w:rPr>
        <w:t>4</w:t>
      </w:r>
      <w:r w:rsidRPr="005500E2">
        <w:rPr>
          <w:b/>
        </w:rPr>
        <w:t>г.:</w:t>
      </w:r>
    </w:p>
    <w:p w14:paraId="38B1F173" w14:textId="702D6671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5768D5">
        <w:rPr>
          <w:u w:val="single"/>
        </w:rPr>
        <w:t>4</w:t>
      </w:r>
      <w:r w:rsidRPr="005500E2">
        <w:rPr>
          <w:u w:val="single"/>
        </w:rPr>
        <w:t>г.:</w:t>
      </w:r>
    </w:p>
    <w:p w14:paraId="1D88A4CB" w14:textId="2F471D4B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563B8410" w14:textId="1B5DD060" w:rsidR="005768D5" w:rsidRDefault="005768D5" w:rsidP="009F31A1">
      <w:pPr>
        <w:autoSpaceDE w:val="0"/>
        <w:autoSpaceDN w:val="0"/>
        <w:adjustRightInd w:val="0"/>
        <w:ind w:firstLine="540"/>
        <w:jc w:val="both"/>
      </w:pPr>
      <w:r w:rsidRPr="005768D5">
        <w:drawing>
          <wp:inline distT="0" distB="0" distL="0" distR="0" wp14:anchorId="24A3955C" wp14:editId="0CB87499">
            <wp:extent cx="621792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25A3F" w14:textId="77777777" w:rsidR="005768D5" w:rsidRDefault="005768D5" w:rsidP="009F31A1">
      <w:pPr>
        <w:autoSpaceDE w:val="0"/>
        <w:autoSpaceDN w:val="0"/>
        <w:adjustRightInd w:val="0"/>
        <w:ind w:firstLine="540"/>
        <w:jc w:val="both"/>
      </w:pPr>
    </w:p>
    <w:p w14:paraId="06D11963" w14:textId="2C6A41AA" w:rsidR="00C607DE" w:rsidRPr="00C607DE" w:rsidRDefault="005768D5" w:rsidP="00C607DE">
      <w:pPr>
        <w:autoSpaceDE w:val="0"/>
        <w:autoSpaceDN w:val="0"/>
        <w:adjustRightInd w:val="0"/>
        <w:ind w:firstLine="540"/>
        <w:jc w:val="both"/>
      </w:pPr>
      <w:r>
        <w:rPr>
          <w:bCs/>
          <w:sz w:val="28"/>
          <w:szCs w:val="28"/>
        </w:rPr>
        <w:t>2</w:t>
      </w:r>
      <w:r w:rsidR="00C607DE" w:rsidRPr="00C607DE">
        <w:rPr>
          <w:bCs/>
          <w:sz w:val="28"/>
          <w:szCs w:val="28"/>
        </w:rPr>
        <w:t>.</w:t>
      </w:r>
      <w:r w:rsidR="00C607DE">
        <w:rPr>
          <w:bCs/>
          <w:sz w:val="28"/>
          <w:szCs w:val="28"/>
        </w:rPr>
        <w:t xml:space="preserve"> </w:t>
      </w:r>
      <w:r w:rsidR="00C607DE" w:rsidRPr="0087599B">
        <w:t>Получить в управлени</w:t>
      </w:r>
      <w:r w:rsidR="00C607DE">
        <w:t>и</w:t>
      </w:r>
      <w:r w:rsidR="00C607DE" w:rsidRPr="0087599B">
        <w:t xml:space="preserve"> по охране окружающей среды и природных ресурсов разрешение на проведение работ по спилу де</w:t>
      </w:r>
      <w:r w:rsidR="00C607DE">
        <w:t>ревьев и утвердить с 01.01.202</w:t>
      </w:r>
      <w:r>
        <w:t>4</w:t>
      </w:r>
      <w:r w:rsidR="00C607DE" w:rsidRPr="0087599B">
        <w:t>г. размер платы по теку</w:t>
      </w:r>
      <w:r w:rsidR="00C607DE">
        <w:t>щему ремонту в размере 1,4</w:t>
      </w:r>
      <w:r>
        <w:t>3</w:t>
      </w:r>
      <w:r w:rsidR="00C607DE">
        <w:t xml:space="preserve"> </w:t>
      </w:r>
      <w:r w:rsidR="00C607DE" w:rsidRPr="0087599B">
        <w:t xml:space="preserve">руб. на 1 </w:t>
      </w:r>
      <w:proofErr w:type="spellStart"/>
      <w:r w:rsidR="00C607DE" w:rsidRPr="0087599B">
        <w:t>кв.м</w:t>
      </w:r>
      <w:proofErr w:type="spellEnd"/>
      <w:r w:rsidR="00C607DE" w:rsidRPr="0087599B">
        <w:t>.</w:t>
      </w:r>
    </w:p>
    <w:p w14:paraId="1B2C4CDF" w14:textId="77777777" w:rsidR="00154D92" w:rsidRPr="00154D92" w:rsidRDefault="00857CBA" w:rsidP="00154D92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154D92" w:rsidRPr="00154D92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4BD46DD" w14:textId="6AECB71E" w:rsidR="00C607DE" w:rsidRDefault="00C607DE" w:rsidP="00154D92">
      <w:pPr>
        <w:autoSpaceDE w:val="0"/>
        <w:autoSpaceDN w:val="0"/>
        <w:adjustRightInd w:val="0"/>
        <w:jc w:val="both"/>
        <w:rPr>
          <w:bCs/>
        </w:rPr>
      </w:pPr>
      <w:r w:rsidRPr="00154D92">
        <w:rPr>
          <w:b/>
          <w:lang w:val="en-US"/>
        </w:rPr>
        <w:t>IV</w:t>
      </w:r>
      <w:r w:rsidRPr="00154D92">
        <w:rPr>
          <w:bCs/>
        </w:rPr>
        <w:t>. Утвердить и принять дополнительные расходы</w:t>
      </w:r>
      <w:r w:rsidRPr="00154D92">
        <w:rPr>
          <w:bCs/>
          <w:lang w:eastAsia="en-US"/>
        </w:rPr>
        <w:t xml:space="preserve"> в размере платы за содержание общего имущества с 01.01.202</w:t>
      </w:r>
      <w:r w:rsidR="00154D92">
        <w:rPr>
          <w:bCs/>
          <w:lang w:eastAsia="en-US"/>
        </w:rPr>
        <w:t>4</w:t>
      </w:r>
      <w:r w:rsidRPr="00154D92">
        <w:rPr>
          <w:bCs/>
          <w:lang w:eastAsia="en-US"/>
        </w:rPr>
        <w:t>г.</w:t>
      </w:r>
      <w:r w:rsidRPr="00154D92">
        <w:rPr>
          <w:bCs/>
        </w:rPr>
        <w:t xml:space="preserve">, связанные с выполнением комплекса работ по обработке подвальных помещений от тараканов специализированной организацией 1 раз в год, в размере 0,13 руб. на 1 </w:t>
      </w:r>
      <w:proofErr w:type="spellStart"/>
      <w:r w:rsidRPr="00154D92">
        <w:rPr>
          <w:bCs/>
        </w:rPr>
        <w:t>кв.м</w:t>
      </w:r>
      <w:proofErr w:type="spellEnd"/>
      <w:r w:rsidRPr="00154D92">
        <w:rPr>
          <w:bCs/>
        </w:rPr>
        <w:t xml:space="preserve">. </w:t>
      </w:r>
    </w:p>
    <w:p w14:paraId="1639F3A9" w14:textId="1E111849" w:rsidR="00154D92" w:rsidRPr="00154D92" w:rsidRDefault="00154D92" w:rsidP="00154D9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54D92">
        <w:rPr>
          <w:bCs/>
          <w:color w:val="000000"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451BFE4E" w14:textId="77777777" w:rsidR="00154D92" w:rsidRPr="00154D92" w:rsidRDefault="000E4FE3" w:rsidP="00154D92">
      <w:pPr>
        <w:shd w:val="clear" w:color="auto" w:fill="FFFFFF"/>
        <w:jc w:val="both"/>
        <w:rPr>
          <w:color w:val="000000"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="00154D92" w:rsidRPr="00154D9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</w:p>
    <w:p w14:paraId="035A6FDB" w14:textId="77777777" w:rsidR="00154D92" w:rsidRDefault="00154D92" w:rsidP="00154D92">
      <w:pPr>
        <w:shd w:val="clear" w:color="auto" w:fill="FFFFFF"/>
        <w:jc w:val="both"/>
        <w:rPr>
          <w:color w:val="000000"/>
        </w:rPr>
      </w:pPr>
      <w:r w:rsidRPr="00154D92">
        <w:rPr>
          <w:color w:val="000000"/>
        </w:rPr>
        <w:lastRenderedPageBreak/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14:paraId="490D0755" w14:textId="5FB79A74" w:rsidR="000E4FE3" w:rsidRPr="000E4FE3" w:rsidRDefault="000E4FE3" w:rsidP="00F24EE4">
      <w:pPr>
        <w:shd w:val="clear" w:color="auto" w:fill="FFFFFF"/>
        <w:jc w:val="both"/>
      </w:pPr>
      <w:r w:rsidRPr="000E4FE3">
        <w:rPr>
          <w:b/>
          <w:bCs/>
          <w:lang w:val="en-US"/>
        </w:rPr>
        <w:t>VI</w:t>
      </w:r>
      <w:r w:rsidRPr="000E4FE3">
        <w:rPr>
          <w:b/>
          <w:bCs/>
        </w:rPr>
        <w:t>.</w:t>
      </w:r>
      <w:r>
        <w:t xml:space="preserve"> </w:t>
      </w:r>
      <w:r w:rsidR="00F24EE4" w:rsidRPr="00F24EE4">
        <w:t>Принять решение о внесении изменения в договор управления дополнительным соглашением</w:t>
      </w:r>
    </w:p>
    <w:p w14:paraId="5E5A534B" w14:textId="74FC7168" w:rsidR="005500E2" w:rsidRPr="001B5463" w:rsidRDefault="005500E2" w:rsidP="00F24EE4">
      <w:pPr>
        <w:autoSpaceDE w:val="0"/>
        <w:autoSpaceDN w:val="0"/>
        <w:adjustRightInd w:val="0"/>
        <w:jc w:val="both"/>
        <w:rPr>
          <w:bCs/>
        </w:rPr>
      </w:pPr>
    </w:p>
    <w:p w14:paraId="4A3A59BC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B9153F2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14E2BCD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</w:t>
      </w:r>
      <w:bookmarkStart w:id="0" w:name="_GoBack"/>
      <w:bookmarkEnd w:id="0"/>
      <w:r w:rsidRPr="005500E2">
        <w:t>м</w:t>
      </w:r>
      <w:proofErr w:type="spellEnd"/>
      <w:r w:rsidRPr="005500E2">
        <w:t>» тел.73-55-56.</w:t>
      </w:r>
    </w:p>
    <w:p w14:paraId="3EF33CDA" w14:textId="299008E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F24EE4">
        <w:rPr>
          <w:b/>
        </w:rPr>
        <w:t>3</w:t>
      </w:r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147247D2" w14:textId="77777777" w:rsidR="005500E2" w:rsidRPr="005500E2" w:rsidRDefault="005500E2" w:rsidP="005500E2">
      <w:pPr>
        <w:jc w:val="both"/>
      </w:pPr>
    </w:p>
    <w:p w14:paraId="7F3A07D8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04BF163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4FE3"/>
    <w:rsid w:val="000E7FFD"/>
    <w:rsid w:val="00114F67"/>
    <w:rsid w:val="00122EE0"/>
    <w:rsid w:val="00125C79"/>
    <w:rsid w:val="00154D92"/>
    <w:rsid w:val="00162D6A"/>
    <w:rsid w:val="00174657"/>
    <w:rsid w:val="00174DE9"/>
    <w:rsid w:val="00194DCF"/>
    <w:rsid w:val="001B5463"/>
    <w:rsid w:val="001C7F94"/>
    <w:rsid w:val="001E139D"/>
    <w:rsid w:val="001E7007"/>
    <w:rsid w:val="001F29DD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028C2"/>
    <w:rsid w:val="00424C04"/>
    <w:rsid w:val="004625AF"/>
    <w:rsid w:val="0048033F"/>
    <w:rsid w:val="004A06AA"/>
    <w:rsid w:val="004D615B"/>
    <w:rsid w:val="004D756E"/>
    <w:rsid w:val="004E62EA"/>
    <w:rsid w:val="00506A9B"/>
    <w:rsid w:val="005500E2"/>
    <w:rsid w:val="00560A38"/>
    <w:rsid w:val="005768D5"/>
    <w:rsid w:val="0059659D"/>
    <w:rsid w:val="005B4FC6"/>
    <w:rsid w:val="005D4037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013F"/>
    <w:rsid w:val="00874647"/>
    <w:rsid w:val="0087599B"/>
    <w:rsid w:val="008955EA"/>
    <w:rsid w:val="008A5271"/>
    <w:rsid w:val="008B4BA6"/>
    <w:rsid w:val="008D3252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AF6282"/>
    <w:rsid w:val="00BA4F08"/>
    <w:rsid w:val="00BC0FA8"/>
    <w:rsid w:val="00BD27FE"/>
    <w:rsid w:val="00BD5CD0"/>
    <w:rsid w:val="00C0741A"/>
    <w:rsid w:val="00C57DEB"/>
    <w:rsid w:val="00C607DE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24EE4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5B7A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2082-3C6A-4B8A-8E79-168DAB08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5</cp:revision>
  <cp:lastPrinted>2022-09-12T04:36:00Z</cp:lastPrinted>
  <dcterms:created xsi:type="dcterms:W3CDTF">2022-09-12T02:54:00Z</dcterms:created>
  <dcterms:modified xsi:type="dcterms:W3CDTF">2023-09-13T07:00:00Z</dcterms:modified>
</cp:coreProperties>
</file>