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B" w:rsidRDefault="00B4631B" w:rsidP="00B4631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CA00CB" w:rsidRDefault="00CA00CB" w:rsidP="00B4631B">
      <w:pPr>
        <w:autoSpaceDE w:val="0"/>
        <w:autoSpaceDN w:val="0"/>
        <w:adjustRightInd w:val="0"/>
        <w:jc w:val="center"/>
        <w:rPr>
          <w:b/>
        </w:rPr>
      </w:pPr>
    </w:p>
    <w:p w:rsidR="00B4631B" w:rsidRDefault="00B4631B" w:rsidP="00B4631B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983780">
        <w:rPr>
          <w:b/>
        </w:rPr>
        <w:t xml:space="preserve"> МКД по  </w:t>
      </w:r>
      <w:proofErr w:type="spellStart"/>
      <w:r w:rsidR="00983780">
        <w:rPr>
          <w:b/>
        </w:rPr>
        <w:t>кв-лу</w:t>
      </w:r>
      <w:proofErr w:type="spellEnd"/>
      <w:r w:rsidR="00983780">
        <w:rPr>
          <w:b/>
        </w:rPr>
        <w:t xml:space="preserve">  Мира, 7  на  2024</w:t>
      </w:r>
      <w:r>
        <w:rPr>
          <w:b/>
        </w:rPr>
        <w:t xml:space="preserve"> год</w:t>
      </w: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</w:pP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983780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631B" w:rsidRDefault="00B4631B" w:rsidP="00B463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983780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B4631B" w:rsidRDefault="00B4631B" w:rsidP="00B4631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 w:rsidR="00983780">
        <w:rPr>
          <w:b/>
          <w:sz w:val="22"/>
          <w:szCs w:val="22"/>
          <w:u w:val="single"/>
        </w:rPr>
        <w:t xml:space="preserve">   57,47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B4631B" w:rsidRDefault="00B4631B" w:rsidP="00B4631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</w:t>
      </w:r>
      <w:r w:rsidR="000D46A1">
        <w:rPr>
          <w:sz w:val="22"/>
          <w:szCs w:val="22"/>
        </w:rPr>
        <w:t xml:space="preserve">законом от   05.12.2022г.  № 466 –ФЗ, </w:t>
      </w:r>
      <w:r>
        <w:rPr>
          <w:sz w:val="22"/>
          <w:szCs w:val="22"/>
        </w:rPr>
        <w:t xml:space="preserve">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31,71 </w:t>
      </w:r>
      <w:r>
        <w:rPr>
          <w:sz w:val="22"/>
          <w:szCs w:val="22"/>
        </w:rPr>
        <w:t>руб. на 1 кв.м.</w:t>
      </w:r>
    </w:p>
    <w:p w:rsidR="00B4631B" w:rsidRDefault="00B4631B" w:rsidP="00B4631B">
      <w:pPr>
        <w:jc w:val="both"/>
        <w:rPr>
          <w:sz w:val="22"/>
          <w:szCs w:val="22"/>
        </w:rPr>
      </w:pPr>
    </w:p>
    <w:p w:rsidR="00B4631B" w:rsidRDefault="00B4631B" w:rsidP="00B4631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983780">
        <w:rPr>
          <w:b/>
          <w:sz w:val="22"/>
          <w:szCs w:val="22"/>
        </w:rPr>
        <w:t xml:space="preserve"> </w:t>
      </w:r>
      <w:proofErr w:type="gramStart"/>
      <w:r w:rsidR="00983780">
        <w:rPr>
          <w:b/>
          <w:sz w:val="22"/>
          <w:szCs w:val="22"/>
        </w:rPr>
        <w:t>по  текущему</w:t>
      </w:r>
      <w:proofErr w:type="gramEnd"/>
      <w:r w:rsidR="00983780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CA00CB" w:rsidRPr="00CA00CB" w:rsidRDefault="00CA00CB" w:rsidP="00CA00CB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CA00CB">
        <w:rPr>
          <w:sz w:val="22"/>
          <w:szCs w:val="22"/>
        </w:rPr>
        <w:t>Восстановление   тротуара</w:t>
      </w:r>
      <w:r>
        <w:rPr>
          <w:sz w:val="22"/>
          <w:szCs w:val="22"/>
        </w:rPr>
        <w:t>, подходов  к  подъездам   в объеме  220кв.м. стоимостью  400000руб. или 6,56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Ремонт  межпанельных  швов  </w:t>
      </w:r>
      <w:r w:rsidR="00CA00CB">
        <w:rPr>
          <w:sz w:val="22"/>
          <w:szCs w:val="22"/>
        </w:rPr>
        <w:t>в объеме  40п.м. стоимостью  60000руб. или 0,98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B4631B" w:rsidRDefault="00B4631B" w:rsidP="00B4631B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Бетонирование  подвального помещения  в  о</w:t>
      </w:r>
      <w:r>
        <w:rPr>
          <w:sz w:val="22"/>
          <w:szCs w:val="22"/>
        </w:rPr>
        <w:t>бъеме  1250 кв.м. сто</w:t>
      </w:r>
      <w:r w:rsidR="00CA00CB">
        <w:rPr>
          <w:sz w:val="22"/>
          <w:szCs w:val="22"/>
        </w:rPr>
        <w:t>имостью 1750000 руб. или  28,72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18675D" w:rsidRPr="0018675D" w:rsidRDefault="0018675D" w:rsidP="0018675D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в объеме  80кв.м. стоимостью  120000руб. или 1,97</w:t>
      </w:r>
      <w:r w:rsidRPr="009D4B87">
        <w:rPr>
          <w:sz w:val="22"/>
          <w:szCs w:val="22"/>
        </w:rPr>
        <w:t>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 регулятора  давления  в объеме 1шт. ст</w:t>
      </w:r>
      <w:r w:rsidR="00CA00CB">
        <w:rPr>
          <w:sz w:val="22"/>
          <w:szCs w:val="22"/>
        </w:rPr>
        <w:t>оимостью 250000 руб. или    4,10</w:t>
      </w:r>
      <w:r w:rsidRPr="009D4B87">
        <w:rPr>
          <w:sz w:val="22"/>
          <w:szCs w:val="22"/>
        </w:rPr>
        <w:t xml:space="preserve"> 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Установка ОДПУ по ГВС в объеме 1шт. </w:t>
      </w:r>
      <w:r w:rsidR="00CA00CB">
        <w:rPr>
          <w:sz w:val="22"/>
          <w:szCs w:val="22"/>
        </w:rPr>
        <w:t>стоимостью 350000 руб. или  5,74</w:t>
      </w:r>
      <w:r w:rsidRPr="009D4B87">
        <w:rPr>
          <w:sz w:val="22"/>
          <w:szCs w:val="22"/>
        </w:rPr>
        <w:t xml:space="preserve"> руб. на 1 кв.м</w:t>
      </w:r>
      <w:proofErr w:type="gramStart"/>
      <w:r w:rsidRPr="009D4B87">
        <w:rPr>
          <w:sz w:val="22"/>
          <w:szCs w:val="22"/>
        </w:rPr>
        <w:t>.е</w:t>
      </w:r>
      <w:proofErr w:type="gramEnd"/>
      <w:r w:rsidRPr="009D4B87">
        <w:rPr>
          <w:sz w:val="22"/>
          <w:szCs w:val="22"/>
        </w:rPr>
        <w:t>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ОДПУ по ХВС в объеме 1шт. стоимостью 150000 руб. или 2,46 руб. на 1 кв.м.ежемесячно.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Теплоизоляция трубопроводов отопления и горячего водоснабжения в объёме  1182п.м. с</w:t>
      </w:r>
      <w:r w:rsidR="0018675D">
        <w:rPr>
          <w:sz w:val="22"/>
          <w:szCs w:val="22"/>
        </w:rPr>
        <w:t>тоимостью  449160руб.  или  7,37</w:t>
      </w:r>
      <w:r w:rsidRPr="009D4B87">
        <w:rPr>
          <w:sz w:val="22"/>
          <w:szCs w:val="22"/>
        </w:rPr>
        <w:t>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Устройство     системы    видеонаблюдения   стоимостью  50000 руб. или  0,82руб.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9D4B87">
        <w:rPr>
          <w:rFonts w:eastAsia="Calibri"/>
          <w:sz w:val="22"/>
          <w:szCs w:val="22"/>
          <w:lang w:eastAsia="en-US"/>
        </w:rPr>
        <w:t>в  размере 100000</w:t>
      </w:r>
      <w:r>
        <w:rPr>
          <w:rFonts w:eastAsia="Calibri"/>
          <w:bCs/>
          <w:sz w:val="22"/>
          <w:szCs w:val="22"/>
          <w:lang w:eastAsia="en-US"/>
        </w:rPr>
        <w:t>руб. или 1,6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4 руб. на 1 кв.м.  </w:t>
      </w:r>
      <w:r w:rsidRPr="009D4B8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A00CB" w:rsidRDefault="00CA00CB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A00CB" w:rsidRDefault="00CA00CB" w:rsidP="00CA00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</w:t>
      </w:r>
      <w:r w:rsidR="00983780">
        <w:rPr>
          <w:b/>
          <w:bCs/>
          <w:sz w:val="22"/>
          <w:szCs w:val="22"/>
          <w:u w:val="single"/>
        </w:rPr>
        <w:t>20</w:t>
      </w:r>
      <w:r>
        <w:rPr>
          <w:bCs/>
          <w:sz w:val="22"/>
          <w:szCs w:val="22"/>
        </w:rPr>
        <w:t>руб. на 1 кв.м. с 01.01.2024г.</w:t>
      </w:r>
    </w:p>
    <w:p w:rsidR="00CA00CB" w:rsidRDefault="00CA00CB" w:rsidP="00CA00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00CB" w:rsidRDefault="00CA00CB" w:rsidP="00CA00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CA00CB" w:rsidRDefault="00CA00CB" w:rsidP="00CA00C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A00CB" w:rsidRDefault="00CA00CB" w:rsidP="001867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</w:t>
      </w:r>
      <w:r w:rsidRPr="00001AC7">
        <w:rPr>
          <w:sz w:val="22"/>
          <w:szCs w:val="22"/>
        </w:rPr>
        <w:lastRenderedPageBreak/>
        <w:t>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CA00CB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3F6666" w:rsidRPr="00B4631B" w:rsidRDefault="002B0A6E" w:rsidP="00B4631B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18675D" w:rsidRDefault="0018675D" w:rsidP="00B4631B">
      <w:pPr>
        <w:jc w:val="center"/>
        <w:rPr>
          <w:b/>
          <w:sz w:val="28"/>
          <w:szCs w:val="28"/>
        </w:rPr>
      </w:pPr>
    </w:p>
    <w:p w:rsidR="003F6666" w:rsidRDefault="00A1109D" w:rsidP="00B4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3F6666">
        <w:rPr>
          <w:b/>
          <w:sz w:val="28"/>
          <w:szCs w:val="28"/>
        </w:rPr>
        <w:t>, 7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1349"/>
        <w:gridCol w:w="3163"/>
        <w:gridCol w:w="1559"/>
        <w:gridCol w:w="1985"/>
      </w:tblGrid>
      <w:tr w:rsidR="008E1B1E" w:rsidTr="008E1B1E">
        <w:trPr>
          <w:trHeight w:val="691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163" w:type="dxa"/>
          </w:tcPr>
          <w:p w:rsidR="008E1B1E" w:rsidRPr="00963F1C" w:rsidRDefault="008E1B1E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559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8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8E1B1E" w:rsidTr="008E1B1E">
        <w:trPr>
          <w:trHeight w:val="670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CA00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CA00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CA00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CA00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E1B1E">
              <w:rPr>
                <w:sz w:val="28"/>
                <w:szCs w:val="28"/>
              </w:rPr>
              <w:t>г.</w:t>
            </w:r>
          </w:p>
        </w:tc>
      </w:tr>
      <w:tr w:rsidR="008E1B1E" w:rsidTr="008E1B1E">
        <w:trPr>
          <w:trHeight w:val="552"/>
        </w:trPr>
        <w:tc>
          <w:tcPr>
            <w:tcW w:w="1295" w:type="dxa"/>
          </w:tcPr>
          <w:p w:rsidR="008E1B1E" w:rsidRDefault="008E1B1E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8E1B1E" w:rsidRDefault="008E1B1E" w:rsidP="00001AC7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1B1E" w:rsidRDefault="008E1B1E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1B1E" w:rsidRDefault="00CA00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E1B1E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CA00CB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43"/>
    <w:multiLevelType w:val="hybridMultilevel"/>
    <w:tmpl w:val="88F0EA14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0D46A1"/>
    <w:rsid w:val="000F7E11"/>
    <w:rsid w:val="00123422"/>
    <w:rsid w:val="0013688F"/>
    <w:rsid w:val="00141CD8"/>
    <w:rsid w:val="00181DF9"/>
    <w:rsid w:val="0018675D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3F6666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8E1B1E"/>
    <w:rsid w:val="00915654"/>
    <w:rsid w:val="00915D41"/>
    <w:rsid w:val="00940186"/>
    <w:rsid w:val="009538CC"/>
    <w:rsid w:val="00954F65"/>
    <w:rsid w:val="00957D5E"/>
    <w:rsid w:val="00970AB4"/>
    <w:rsid w:val="00973BC5"/>
    <w:rsid w:val="00983780"/>
    <w:rsid w:val="009D3EDB"/>
    <w:rsid w:val="00A1109D"/>
    <w:rsid w:val="00A509F3"/>
    <w:rsid w:val="00AA1E3B"/>
    <w:rsid w:val="00AA3809"/>
    <w:rsid w:val="00AC3E40"/>
    <w:rsid w:val="00AE2F74"/>
    <w:rsid w:val="00B06D80"/>
    <w:rsid w:val="00B200DF"/>
    <w:rsid w:val="00B4631B"/>
    <w:rsid w:val="00B51EA4"/>
    <w:rsid w:val="00B57CC0"/>
    <w:rsid w:val="00B9720A"/>
    <w:rsid w:val="00BC4E00"/>
    <w:rsid w:val="00C14611"/>
    <w:rsid w:val="00C66CFA"/>
    <w:rsid w:val="00C716F7"/>
    <w:rsid w:val="00C9109F"/>
    <w:rsid w:val="00CA00CB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1586-C8AD-4E1D-AB79-A47EAAF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2023-09-14T04:22:00Z</cp:lastPrinted>
  <dcterms:created xsi:type="dcterms:W3CDTF">2021-09-22T07:37:00Z</dcterms:created>
  <dcterms:modified xsi:type="dcterms:W3CDTF">2023-09-14T04:22:00Z</dcterms:modified>
</cp:coreProperties>
</file>