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Приложение № 3</w:t>
      </w:r>
    </w:p>
    <w:p w:rsidR="002F1DA4" w:rsidRDefault="002F1DA4" w:rsidP="006A0290">
      <w:pPr>
        <w:autoSpaceDE w:val="0"/>
        <w:autoSpaceDN w:val="0"/>
        <w:adjustRightInd w:val="0"/>
        <w:jc w:val="center"/>
        <w:rPr>
          <w:b/>
        </w:rPr>
      </w:pP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6A0290" w:rsidRPr="00001AC7">
        <w:rPr>
          <w:b/>
        </w:rPr>
        <w:t>, 1</w:t>
      </w:r>
      <w:r w:rsidR="002F1DA4">
        <w:rPr>
          <w:b/>
        </w:rPr>
        <w:t xml:space="preserve">  на 2024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4508CE" w:rsidRPr="00940EA3" w:rsidRDefault="004508CE" w:rsidP="00450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2F1DA4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508CE" w:rsidRPr="00940EA3" w:rsidRDefault="004508CE" w:rsidP="00450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08CE" w:rsidRPr="00940EA3" w:rsidRDefault="004508CE" w:rsidP="004508C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2F1DA4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C9433A">
        <w:rPr>
          <w:b/>
          <w:sz w:val="22"/>
          <w:szCs w:val="22"/>
          <w:u w:val="single"/>
        </w:rPr>
        <w:t xml:space="preserve">   65,45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C9433A">
        <w:rPr>
          <w:sz w:val="22"/>
          <w:szCs w:val="22"/>
        </w:rPr>
        <w:t>вующим федеральным законом от 05.12.2022</w:t>
      </w:r>
      <w:r w:rsidR="009462F5">
        <w:rPr>
          <w:sz w:val="22"/>
          <w:szCs w:val="22"/>
        </w:rPr>
        <w:t xml:space="preserve">г. № 466 </w:t>
      </w:r>
      <w:r w:rsidRPr="00940EA3">
        <w:rPr>
          <w:sz w:val="22"/>
          <w:szCs w:val="22"/>
        </w:rPr>
        <w:t>-</w:t>
      </w:r>
      <w:proofErr w:type="gramStart"/>
      <w:r w:rsidRPr="00940EA3">
        <w:rPr>
          <w:sz w:val="22"/>
          <w:szCs w:val="22"/>
        </w:rPr>
        <w:t>ФЗ</w:t>
      </w:r>
      <w:proofErr w:type="gramEnd"/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32,82 </w:t>
      </w:r>
      <w:r w:rsidRPr="00940EA3">
        <w:rPr>
          <w:sz w:val="22"/>
          <w:szCs w:val="22"/>
        </w:rPr>
        <w:t>руб. на 1 кв.м.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</w:p>
    <w:p w:rsidR="00FF01FC" w:rsidRPr="00001AC7" w:rsidRDefault="004508CE" w:rsidP="00921D6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2F1DA4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7633A7" w:rsidRPr="007633A7" w:rsidRDefault="00A1109D" w:rsidP="007633A7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  ш</w:t>
      </w:r>
      <w:r w:rsidR="00E408C5">
        <w:rPr>
          <w:sz w:val="22"/>
          <w:szCs w:val="22"/>
        </w:rPr>
        <w:t>во</w:t>
      </w:r>
      <w:r w:rsidR="002F1DA4">
        <w:rPr>
          <w:sz w:val="22"/>
          <w:szCs w:val="22"/>
        </w:rPr>
        <w:t>в  в объеме  40п.м. стоимостью  5</w:t>
      </w:r>
      <w:r w:rsidR="00D57E1D">
        <w:rPr>
          <w:sz w:val="22"/>
          <w:szCs w:val="22"/>
        </w:rPr>
        <w:t>0000руб. или 2,05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D57E1D" w:rsidRDefault="00D57E1D" w:rsidP="00D57E1D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ремонт  подъездов – 1,2,3 подъезды  в </w:t>
      </w:r>
      <w:r w:rsidR="002F1DA4">
        <w:rPr>
          <w:sz w:val="22"/>
          <w:szCs w:val="22"/>
        </w:rPr>
        <w:t>объеме  1350 кв.м. стоимостью 750000 руб. или  15,38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7633A7" w:rsidRPr="007633A7" w:rsidRDefault="007633A7" w:rsidP="007633A7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входной   группы,   крыльцо   подъезда № 1   </w:t>
      </w:r>
      <w:r w:rsidRPr="00001AC7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объёме  1шт  стоимостью 50000руб. или  1,02 </w:t>
      </w:r>
      <w:r w:rsidRPr="00001AC7">
        <w:rPr>
          <w:sz w:val="22"/>
          <w:szCs w:val="22"/>
        </w:rPr>
        <w:t>руб. на   1  кв.м.</w:t>
      </w:r>
    </w:p>
    <w:p w:rsidR="00921D68" w:rsidRDefault="00921D68" w:rsidP="00921D6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</w:t>
      </w:r>
      <w:r w:rsidR="002F1DA4">
        <w:rPr>
          <w:sz w:val="22"/>
          <w:szCs w:val="22"/>
        </w:rPr>
        <w:t xml:space="preserve">  280кв.м. стоимостью 350000 руб. или 7,18</w:t>
      </w:r>
      <w:r>
        <w:rPr>
          <w:sz w:val="22"/>
          <w:szCs w:val="22"/>
        </w:rPr>
        <w:t xml:space="preserve">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C9433A" w:rsidRDefault="00C9433A" w:rsidP="00C9433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Восстановление   циркуляции- 4подъезд в  объёме  40п.м.  стоимостью 60000 руб. или 1,23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C9433A" w:rsidRDefault="00C9433A" w:rsidP="00C9433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Бетонирование  подвального помещения  в </w:t>
      </w:r>
      <w:r>
        <w:rPr>
          <w:sz w:val="22"/>
          <w:szCs w:val="22"/>
        </w:rPr>
        <w:t>объеме  1000 кв.м. стоимостью 1400000 руб. или  28,71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C9433A" w:rsidRPr="00C9433A" w:rsidRDefault="00C9433A" w:rsidP="00C9433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C9433A">
        <w:rPr>
          <w:sz w:val="22"/>
          <w:szCs w:val="22"/>
        </w:rPr>
        <w:t>Ремонт  проезжей    части   дороги, парковки (ГРАНТ)</w:t>
      </w:r>
      <w:r>
        <w:rPr>
          <w:sz w:val="22"/>
          <w:szCs w:val="22"/>
        </w:rPr>
        <w:t xml:space="preserve"> </w:t>
      </w:r>
      <w:r w:rsidRPr="00001AC7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 450 кв.м. стоимостью 600000 руб. или  12,31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 регулятора  давления  в объеме 1шт.</w:t>
      </w:r>
      <w:r w:rsidR="00C9433A">
        <w:rPr>
          <w:sz w:val="22"/>
          <w:szCs w:val="22"/>
        </w:rPr>
        <w:t xml:space="preserve"> стоимостью 250000 руб. или 5,13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ГВС в объеме 1шт.</w:t>
      </w:r>
      <w:r w:rsidR="00C9433A">
        <w:rPr>
          <w:sz w:val="22"/>
          <w:szCs w:val="22"/>
        </w:rPr>
        <w:t xml:space="preserve"> стоимостью 350000 руб. или 7,18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ХВС в объеме 1шт.</w:t>
      </w:r>
      <w:r w:rsidR="00C9433A">
        <w:rPr>
          <w:sz w:val="22"/>
          <w:szCs w:val="22"/>
        </w:rPr>
        <w:t xml:space="preserve"> стоимостью 150000 руб. или 3,08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Теплоизоляция трубопроводов отопления и горячего водоснабжения в объёме  809п.м. стоимостью 307420руб.  или 6,30руб. на 1кв.м. ежемесячно.</w:t>
      </w:r>
    </w:p>
    <w:p w:rsidR="00A1109D" w:rsidRPr="00001AC7" w:rsidRDefault="002772B2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Устройство  системы  видеонаблюдения </w:t>
      </w:r>
      <w:r w:rsidR="00A1109D" w:rsidRPr="00001AC7">
        <w:rPr>
          <w:sz w:val="22"/>
          <w:szCs w:val="22"/>
        </w:rPr>
        <w:t xml:space="preserve"> </w:t>
      </w:r>
      <w:r w:rsidR="00C9433A">
        <w:rPr>
          <w:sz w:val="22"/>
          <w:szCs w:val="22"/>
        </w:rPr>
        <w:t>стоимостью  50000 руб. или  1,03</w:t>
      </w:r>
      <w:r w:rsidR="00A1109D" w:rsidRPr="00001AC7">
        <w:rPr>
          <w:sz w:val="22"/>
          <w:szCs w:val="22"/>
        </w:rPr>
        <w:t>руб. на 1кв.м. 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B5045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7E3149" w:rsidP="007E3149">
      <w:pPr>
        <w:jc w:val="both"/>
        <w:rPr>
          <w:sz w:val="22"/>
          <w:szCs w:val="22"/>
        </w:rPr>
      </w:pPr>
    </w:p>
    <w:p w:rsidR="00C9433A" w:rsidRPr="00B05F2B" w:rsidRDefault="00C9433A" w:rsidP="00C9433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01.01.2024г.</w:t>
      </w:r>
    </w:p>
    <w:p w:rsidR="00C9433A" w:rsidRDefault="00C9433A" w:rsidP="00C9433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9433A" w:rsidRPr="00D12364" w:rsidRDefault="00C9433A" w:rsidP="00C9433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6A0290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433A" w:rsidRPr="00001AC7" w:rsidRDefault="00C9433A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F1DA4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2F1DA4" w:rsidRDefault="002F1DA4" w:rsidP="006D2884">
      <w:pPr>
        <w:jc w:val="center"/>
        <w:rPr>
          <w:b/>
          <w:sz w:val="28"/>
          <w:szCs w:val="28"/>
        </w:rPr>
      </w:pP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A0290">
        <w:rPr>
          <w:b/>
          <w:sz w:val="28"/>
          <w:szCs w:val="28"/>
        </w:rPr>
        <w:t>, 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921D68">
        <w:trPr>
          <w:trHeight w:val="435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F1DA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F1DA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F1DA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2F1DA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C943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36B23"/>
    <w:rsid w:val="00141CD8"/>
    <w:rsid w:val="00181DF9"/>
    <w:rsid w:val="001B5738"/>
    <w:rsid w:val="001C79E4"/>
    <w:rsid w:val="001E0C2D"/>
    <w:rsid w:val="001F625A"/>
    <w:rsid w:val="00241673"/>
    <w:rsid w:val="002612CB"/>
    <w:rsid w:val="00276533"/>
    <w:rsid w:val="002772B2"/>
    <w:rsid w:val="0028218C"/>
    <w:rsid w:val="00282D10"/>
    <w:rsid w:val="002B0A6E"/>
    <w:rsid w:val="002F1DA4"/>
    <w:rsid w:val="0037000B"/>
    <w:rsid w:val="00385DE1"/>
    <w:rsid w:val="0038703F"/>
    <w:rsid w:val="00394EB7"/>
    <w:rsid w:val="00395F2E"/>
    <w:rsid w:val="00407716"/>
    <w:rsid w:val="00416370"/>
    <w:rsid w:val="004475E2"/>
    <w:rsid w:val="004508CE"/>
    <w:rsid w:val="004526FC"/>
    <w:rsid w:val="00453E6F"/>
    <w:rsid w:val="00466BF4"/>
    <w:rsid w:val="004A18BA"/>
    <w:rsid w:val="004C2AB8"/>
    <w:rsid w:val="0051226E"/>
    <w:rsid w:val="00520B81"/>
    <w:rsid w:val="00522D87"/>
    <w:rsid w:val="0053073C"/>
    <w:rsid w:val="005756C8"/>
    <w:rsid w:val="005D7560"/>
    <w:rsid w:val="006239C4"/>
    <w:rsid w:val="006A0290"/>
    <w:rsid w:val="006A686D"/>
    <w:rsid w:val="006D2884"/>
    <w:rsid w:val="006E606A"/>
    <w:rsid w:val="006F308F"/>
    <w:rsid w:val="006F5539"/>
    <w:rsid w:val="0071728B"/>
    <w:rsid w:val="007633A7"/>
    <w:rsid w:val="00772828"/>
    <w:rsid w:val="007805C1"/>
    <w:rsid w:val="00794CFC"/>
    <w:rsid w:val="007E3149"/>
    <w:rsid w:val="007E7086"/>
    <w:rsid w:val="00842D08"/>
    <w:rsid w:val="008832BB"/>
    <w:rsid w:val="00895A40"/>
    <w:rsid w:val="008C1A5F"/>
    <w:rsid w:val="00921D68"/>
    <w:rsid w:val="009462F5"/>
    <w:rsid w:val="009538CC"/>
    <w:rsid w:val="00957D5E"/>
    <w:rsid w:val="00970AB4"/>
    <w:rsid w:val="00973BC5"/>
    <w:rsid w:val="009D3EDB"/>
    <w:rsid w:val="00A1109D"/>
    <w:rsid w:val="00A509F3"/>
    <w:rsid w:val="00AA1E3B"/>
    <w:rsid w:val="00AC3E40"/>
    <w:rsid w:val="00AD7538"/>
    <w:rsid w:val="00AE2F74"/>
    <w:rsid w:val="00B06D80"/>
    <w:rsid w:val="00B200DF"/>
    <w:rsid w:val="00B23408"/>
    <w:rsid w:val="00B50452"/>
    <w:rsid w:val="00B51EA4"/>
    <w:rsid w:val="00B57CC0"/>
    <w:rsid w:val="00B9720A"/>
    <w:rsid w:val="00C66CFA"/>
    <w:rsid w:val="00C716F7"/>
    <w:rsid w:val="00C9109F"/>
    <w:rsid w:val="00C9433A"/>
    <w:rsid w:val="00CD6F07"/>
    <w:rsid w:val="00D57CCD"/>
    <w:rsid w:val="00D57E1D"/>
    <w:rsid w:val="00D645BB"/>
    <w:rsid w:val="00D6578C"/>
    <w:rsid w:val="00D867D8"/>
    <w:rsid w:val="00DB0088"/>
    <w:rsid w:val="00DE7D8B"/>
    <w:rsid w:val="00DF58B8"/>
    <w:rsid w:val="00DF5EAB"/>
    <w:rsid w:val="00E379C0"/>
    <w:rsid w:val="00E408C5"/>
    <w:rsid w:val="00E57693"/>
    <w:rsid w:val="00E731BF"/>
    <w:rsid w:val="00E74E08"/>
    <w:rsid w:val="00E81FF5"/>
    <w:rsid w:val="00EA04A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31</cp:revision>
  <cp:lastPrinted>2021-09-22T00:22:00Z</cp:lastPrinted>
  <dcterms:created xsi:type="dcterms:W3CDTF">2019-09-13T07:18:00Z</dcterms:created>
  <dcterms:modified xsi:type="dcterms:W3CDTF">2023-09-20T05:47:00Z</dcterms:modified>
</cp:coreProperties>
</file>