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340E59" w:rsidRDefault="009F31A1" w:rsidP="00340E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2E643E">
        <w:rPr>
          <w:b/>
          <w:sz w:val="28"/>
          <w:szCs w:val="28"/>
        </w:rPr>
        <w:t>Д по ул. Зои Космодемьянской, 32</w:t>
      </w:r>
      <w:r w:rsidR="00340E59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340E59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</w:p>
    <w:p w:rsidR="00340E59" w:rsidRPr="002B0A6E" w:rsidRDefault="00340E59" w:rsidP="00340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0AAB" w:rsidRPr="00EE0AAB" w:rsidRDefault="00EE0AAB" w:rsidP="00EE0AAB">
      <w:pPr>
        <w:autoSpaceDE w:val="0"/>
        <w:autoSpaceDN w:val="0"/>
        <w:adjustRightInd w:val="0"/>
        <w:ind w:firstLine="540"/>
        <w:jc w:val="both"/>
      </w:pPr>
      <w:r w:rsidRPr="00EE0AAB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EE0AAB" w:rsidRPr="00EE0AAB" w:rsidRDefault="00EE0AAB" w:rsidP="00EE0AAB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EE0AAB">
        <w:rPr>
          <w:b/>
        </w:rPr>
        <w:t>Утвердить размер платы на управление и содержание общего имущества с 01.01.2023г.</w:t>
      </w:r>
      <w:r w:rsidRPr="00EE0AAB">
        <w:t xml:space="preserve">, </w:t>
      </w:r>
      <w:r w:rsidRPr="00EE0AAB">
        <w:rPr>
          <w:b/>
        </w:rPr>
        <w:t>рассмотрев один из вариантов:</w:t>
      </w:r>
    </w:p>
    <w:p w:rsidR="00EE0AAB" w:rsidRPr="00EE0AAB" w:rsidRDefault="00EE0AAB" w:rsidP="00EE0AAB">
      <w:pPr>
        <w:ind w:firstLine="540"/>
        <w:jc w:val="both"/>
      </w:pPr>
      <w:r w:rsidRPr="00EE0AAB">
        <w:rPr>
          <w:b/>
          <w:bCs/>
        </w:rPr>
        <w:t xml:space="preserve">Вариант 1: </w:t>
      </w:r>
      <w:r w:rsidRPr="00EE0AAB">
        <w:t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46,62 руб. на 1 кв.м.</w:t>
      </w:r>
    </w:p>
    <w:p w:rsidR="00EE0AAB" w:rsidRPr="00EE0AAB" w:rsidRDefault="00EE0AAB" w:rsidP="00EE0AAB">
      <w:pPr>
        <w:ind w:firstLine="540"/>
        <w:jc w:val="both"/>
      </w:pPr>
      <w:r w:rsidRPr="00EE0AAB">
        <w:rPr>
          <w:b/>
          <w:bCs/>
        </w:rPr>
        <w:t xml:space="preserve">Вариант 2: </w:t>
      </w:r>
      <w:r w:rsidRPr="00EE0AAB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EE0AAB">
        <w:t>- в размере 34,04 руб. на 1 кв.м.</w:t>
      </w:r>
    </w:p>
    <w:p w:rsidR="00EE0AAB" w:rsidRPr="00EE0AAB" w:rsidRDefault="00EE0AAB" w:rsidP="00EE0AAB">
      <w:pPr>
        <w:autoSpaceDE w:val="0"/>
        <w:autoSpaceDN w:val="0"/>
        <w:adjustRightInd w:val="0"/>
        <w:ind w:firstLine="540"/>
        <w:jc w:val="both"/>
        <w:rPr>
          <w:b/>
        </w:rPr>
      </w:pPr>
      <w:r w:rsidRPr="00EE0AAB">
        <w:rPr>
          <w:b/>
          <w:lang w:val="en-US"/>
        </w:rPr>
        <w:t>II</w:t>
      </w:r>
      <w:r w:rsidRPr="00EE0AAB">
        <w:rPr>
          <w:b/>
        </w:rPr>
        <w:t xml:space="preserve">. Утвердить виды работ с </w:t>
      </w:r>
      <w:proofErr w:type="gramStart"/>
      <w:r w:rsidRPr="00EE0AAB">
        <w:rPr>
          <w:b/>
        </w:rPr>
        <w:t>01.01.2023г.:</w:t>
      </w:r>
      <w:proofErr w:type="gramEnd"/>
    </w:p>
    <w:p w:rsidR="00EE0AAB" w:rsidRPr="00EE0AAB" w:rsidRDefault="00EE0AAB" w:rsidP="00EE0AAB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EE0AAB">
        <w:rPr>
          <w:b/>
        </w:rPr>
        <w:t xml:space="preserve">- </w:t>
      </w:r>
      <w:r w:rsidRPr="00EE0AAB">
        <w:rPr>
          <w:b/>
          <w:u w:val="single"/>
        </w:rPr>
        <w:t>по текущему ремонту,</w:t>
      </w:r>
      <w:r w:rsidRPr="00EE0AAB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938" w:type="dxa"/>
        <w:tblInd w:w="93" w:type="dxa"/>
        <w:tblLook w:val="04A0"/>
      </w:tblPr>
      <w:tblGrid>
        <w:gridCol w:w="5260"/>
        <w:gridCol w:w="1559"/>
        <w:gridCol w:w="1560"/>
        <w:gridCol w:w="1559"/>
      </w:tblGrid>
      <w:tr w:rsidR="002E643E" w:rsidRPr="002E643E" w:rsidTr="00340E59">
        <w:trPr>
          <w:trHeight w:val="915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64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64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64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64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bookmarkEnd w:id="0"/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 м. 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3,43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Косметический ремонт подъезда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шт.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7,89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температура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7,20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1,72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водоотлива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 м.п.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2,06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отмостки</w:t>
            </w:r>
            <w:proofErr w:type="spellEnd"/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124 200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4,26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козырьков входа в п.1,2,3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2,06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220 м.п.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9,61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17,15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конька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120 м.п.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2,06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м.2.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2,74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Замена стояков </w:t>
            </w:r>
            <w:proofErr w:type="spellStart"/>
            <w:proofErr w:type="gramStart"/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м.п.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2,06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73 800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2,53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Смена стояков канализации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60 м.п.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2,06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2,57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</w:t>
            </w:r>
            <w:proofErr w:type="gramStart"/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ВРУ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0,69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A4F08" w:rsidRPr="00EE0AAB" w:rsidRDefault="0087599B" w:rsidP="002E643E">
      <w:pPr>
        <w:autoSpaceDE w:val="0"/>
        <w:autoSpaceDN w:val="0"/>
        <w:adjustRightInd w:val="0"/>
        <w:ind w:firstLine="540"/>
        <w:jc w:val="both"/>
      </w:pPr>
      <w:r w:rsidRPr="00EE0AAB">
        <w:t>2.</w:t>
      </w:r>
      <w:r w:rsidR="00BD5CD0" w:rsidRPr="00EE0AAB">
        <w:t>Получить в управление по охране окружающей среды и природных ресурсов разрешение на проведение работ по спилу де</w:t>
      </w:r>
      <w:r w:rsidR="00EE0AAB" w:rsidRPr="00EE0AAB">
        <w:t>ревьев  и утвердить с 01.01.2023</w:t>
      </w:r>
      <w:r w:rsidR="00BD5CD0" w:rsidRPr="00EE0AAB">
        <w:t>г. размер платы по теку</w:t>
      </w:r>
      <w:r w:rsidR="002E643E" w:rsidRPr="00EE0AAB">
        <w:t>щему ремонту в размере 2,53</w:t>
      </w:r>
      <w:r w:rsidR="00BD5CD0" w:rsidRPr="00EE0AAB">
        <w:t>руб. на 1 кв.м.</w:t>
      </w:r>
    </w:p>
    <w:p w:rsidR="00912CA4" w:rsidRPr="00EE0AAB" w:rsidRDefault="002E643E" w:rsidP="008637A9">
      <w:pPr>
        <w:autoSpaceDE w:val="0"/>
        <w:autoSpaceDN w:val="0"/>
        <w:adjustRightInd w:val="0"/>
        <w:ind w:firstLine="540"/>
        <w:jc w:val="both"/>
      </w:pPr>
      <w:r w:rsidRPr="00EE0AAB">
        <w:t>3</w:t>
      </w:r>
      <w:r w:rsidR="0087599B" w:rsidRPr="00EE0AAB">
        <w:t>.</w:t>
      </w:r>
      <w:r w:rsidR="00BA4F08" w:rsidRPr="00EE0AA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1E139D" w:rsidRPr="00EE0AAB">
        <w:t>стровый учет в размере 2,7</w:t>
      </w:r>
      <w:r w:rsidRPr="00EE0AAB">
        <w:t>4</w:t>
      </w:r>
      <w:r w:rsidR="00340E59" w:rsidRPr="00EE0AAB">
        <w:t xml:space="preserve">руб. на 1 кв.м. с </w:t>
      </w:r>
      <w:r w:rsidR="00EE0AAB" w:rsidRPr="00EE0AAB">
        <w:t>01.01.2023</w:t>
      </w:r>
      <w:r w:rsidR="00BA4F08" w:rsidRPr="00EE0AAB">
        <w:t>г.</w:t>
      </w:r>
    </w:p>
    <w:p w:rsidR="00EE0AAB" w:rsidRPr="00EE0AAB" w:rsidRDefault="00340E59" w:rsidP="00EE0AAB">
      <w:pPr>
        <w:autoSpaceDE w:val="0"/>
        <w:autoSpaceDN w:val="0"/>
        <w:adjustRightInd w:val="0"/>
        <w:jc w:val="both"/>
        <w:rPr>
          <w:bCs/>
        </w:rPr>
      </w:pPr>
      <w:r w:rsidRPr="00EE0AAB">
        <w:rPr>
          <w:b/>
          <w:lang w:val="en-US"/>
        </w:rPr>
        <w:t>III</w:t>
      </w:r>
      <w:r w:rsidRPr="00EE0AAB">
        <w:rPr>
          <w:b/>
        </w:rPr>
        <w:t xml:space="preserve">. </w:t>
      </w:r>
      <w:r w:rsidR="00EE0AAB" w:rsidRPr="00EE0AAB">
        <w:rPr>
          <w:bCs/>
        </w:rPr>
        <w:t>Утвердить и принять дополнительные расходы</w:t>
      </w:r>
      <w:r w:rsidR="00EE0AAB" w:rsidRPr="00EE0AAB">
        <w:rPr>
          <w:b/>
          <w:lang w:eastAsia="en-US"/>
        </w:rPr>
        <w:t xml:space="preserve"> </w:t>
      </w:r>
      <w:r w:rsidR="00EE0AAB" w:rsidRPr="00EE0AAB">
        <w:rPr>
          <w:lang w:eastAsia="en-US"/>
        </w:rPr>
        <w:t>в размере платы за содержание общего имущества в 2023 году</w:t>
      </w:r>
      <w:r w:rsidR="00EE0AAB" w:rsidRPr="00EE0AAB">
        <w:rPr>
          <w:bCs/>
        </w:rPr>
        <w:t xml:space="preserve">, связанные с проведением </w:t>
      </w:r>
      <w:r w:rsidR="00EE0AAB" w:rsidRPr="00EE0AAB">
        <w:rPr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="00EE0AAB" w:rsidRPr="00EE0AAB">
        <w:rPr>
          <w:bCs/>
        </w:rPr>
        <w:t xml:space="preserve"> в размере 0,86 руб. на 1 кв.м. </w:t>
      </w:r>
    </w:p>
    <w:p w:rsidR="00EE0AAB" w:rsidRPr="00EE0AAB" w:rsidRDefault="00EE0AAB" w:rsidP="00EE0AAB">
      <w:pPr>
        <w:autoSpaceDE w:val="0"/>
        <w:autoSpaceDN w:val="0"/>
        <w:adjustRightInd w:val="0"/>
        <w:jc w:val="both"/>
        <w:rPr>
          <w:bCs/>
        </w:rPr>
      </w:pPr>
      <w:r w:rsidRPr="00EE0AAB">
        <w:rPr>
          <w:b/>
          <w:bCs/>
          <w:lang w:val="en-US"/>
        </w:rPr>
        <w:t>VI</w:t>
      </w:r>
      <w:r w:rsidRPr="00EE0AAB">
        <w:rPr>
          <w:b/>
          <w:bCs/>
        </w:rPr>
        <w:t>.</w:t>
      </w:r>
      <w:r w:rsidRPr="00EE0AAB">
        <w:rPr>
          <w:bCs/>
        </w:rPr>
        <w:t xml:space="preserve"> Утвердить и принять дополнительные расходы</w:t>
      </w:r>
      <w:r w:rsidRPr="00EE0AAB">
        <w:rPr>
          <w:lang w:eastAsia="en-US"/>
        </w:rPr>
        <w:t xml:space="preserve"> в размере платы за содержание общего имущества с </w:t>
      </w:r>
      <w:proofErr w:type="gramStart"/>
      <w:r w:rsidRPr="00EE0AAB">
        <w:rPr>
          <w:lang w:eastAsia="en-US"/>
        </w:rPr>
        <w:t>01.01.2023г.</w:t>
      </w:r>
      <w:r w:rsidRPr="00EE0AAB">
        <w:rPr>
          <w:bCs/>
        </w:rPr>
        <w:t>,</w:t>
      </w:r>
      <w:proofErr w:type="gramEnd"/>
      <w:r w:rsidRPr="00EE0AAB">
        <w:rPr>
          <w:bCs/>
        </w:rPr>
        <w:t xml:space="preserve"> связанные с </w:t>
      </w:r>
      <w:r w:rsidRPr="00EE0AAB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EE0AAB">
        <w:rPr>
          <w:bCs/>
        </w:rPr>
        <w:t xml:space="preserve">в размере 0,01руб. на 1 кв.м. </w:t>
      </w:r>
    </w:p>
    <w:p w:rsidR="00EE0AAB" w:rsidRPr="00EE0AAB" w:rsidRDefault="00EE0AAB" w:rsidP="00EE0AAB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EE0AAB">
        <w:rPr>
          <w:b/>
          <w:bCs/>
          <w:lang w:val="en-US"/>
        </w:rPr>
        <w:t>VII</w:t>
      </w:r>
      <w:r w:rsidRPr="00EE0AAB">
        <w:rPr>
          <w:b/>
          <w:bCs/>
        </w:rPr>
        <w:t xml:space="preserve">. </w:t>
      </w:r>
      <w:r w:rsidRPr="00EE0AAB">
        <w:rPr>
          <w:bCs/>
        </w:rPr>
        <w:t>Принять решение, что работы по Договору принимаются, в соответствии со ст.</w:t>
      </w:r>
      <w:proofErr w:type="gramEnd"/>
      <w:r w:rsidRPr="00EE0AAB">
        <w:rPr>
          <w:bCs/>
        </w:rPr>
        <w:t xml:space="preserve"> 753 ГК РФ, Председателем Совета дома либо лицом,  уполномоченным ОСС на подписание актов выполненных </w:t>
      </w:r>
      <w:r w:rsidRPr="00EE0AAB">
        <w:rPr>
          <w:bCs/>
        </w:rPr>
        <w:lastRenderedPageBreak/>
        <w:t xml:space="preserve">работ/услуг по содержанию и текущему ремонту (далее – акт), которые не вправе отказаться от подписания акта. </w:t>
      </w:r>
    </w:p>
    <w:p w:rsidR="00EE0AAB" w:rsidRPr="00EE0AAB" w:rsidRDefault="00EE0AAB" w:rsidP="00EE0AAB">
      <w:pPr>
        <w:autoSpaceDE w:val="0"/>
        <w:autoSpaceDN w:val="0"/>
        <w:adjustRightInd w:val="0"/>
        <w:jc w:val="both"/>
        <w:rPr>
          <w:bCs/>
        </w:rPr>
      </w:pPr>
      <w:r w:rsidRPr="00EE0AAB">
        <w:rPr>
          <w:bCs/>
        </w:rPr>
        <w:t>В случае</w:t>
      </w:r>
      <w:proofErr w:type="gramStart"/>
      <w:r w:rsidRPr="00EE0AAB">
        <w:rPr>
          <w:bCs/>
        </w:rPr>
        <w:t>,</w:t>
      </w:r>
      <w:proofErr w:type="gramEnd"/>
      <w:r w:rsidRPr="00EE0AAB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EE0AAB" w:rsidRPr="00EE0AAB" w:rsidRDefault="00EE0AAB" w:rsidP="00EE0AAB">
      <w:pPr>
        <w:autoSpaceDE w:val="0"/>
        <w:autoSpaceDN w:val="0"/>
        <w:adjustRightInd w:val="0"/>
        <w:jc w:val="both"/>
        <w:rPr>
          <w:bCs/>
        </w:rPr>
      </w:pPr>
      <w:r w:rsidRPr="00EE0AAB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EE0AAB">
        <w:rPr>
          <w:bCs/>
        </w:rPr>
        <w:t>и</w:t>
      </w:r>
      <w:proofErr w:type="gramEnd"/>
      <w:r w:rsidRPr="00EE0AAB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EE0AAB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EE0AAB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EE0AAB" w:rsidRPr="00EE0AAB" w:rsidRDefault="00EE0AAB" w:rsidP="00EE0AAB">
      <w:pPr>
        <w:autoSpaceDE w:val="0"/>
        <w:autoSpaceDN w:val="0"/>
        <w:adjustRightInd w:val="0"/>
        <w:jc w:val="both"/>
        <w:rPr>
          <w:bCs/>
        </w:rPr>
      </w:pPr>
      <w:r w:rsidRPr="00EE0AAB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EE0AAB" w:rsidRDefault="00EE0AAB" w:rsidP="00EE0AAB">
      <w:pPr>
        <w:autoSpaceDE w:val="0"/>
        <w:autoSpaceDN w:val="0"/>
        <w:adjustRightInd w:val="0"/>
        <w:jc w:val="both"/>
      </w:pPr>
      <w:proofErr w:type="gramStart"/>
      <w:r w:rsidRPr="00EE0AAB">
        <w:rPr>
          <w:b/>
          <w:lang w:val="en-US"/>
        </w:rPr>
        <w:t>VIII</w:t>
      </w:r>
      <w:r w:rsidRPr="00EE0AAB">
        <w:rPr>
          <w:b/>
        </w:rPr>
        <w:t>.</w:t>
      </w:r>
      <w:r>
        <w:t xml:space="preserve"> Принять решение</w:t>
      </w:r>
      <w:r w:rsidRPr="00C17160">
        <w:t xml:space="preserve"> о включении в состав </w:t>
      </w:r>
      <w:r>
        <w:t>общего имущества благоустройство</w:t>
      </w:r>
      <w:r w:rsidRPr="00C17160">
        <w:t>, созданн</w:t>
      </w:r>
      <w:r>
        <w:t xml:space="preserve">ое </w:t>
      </w:r>
      <w:r w:rsidRPr="00C17160">
        <w:t>в рез</w:t>
      </w:r>
      <w:r>
        <w:t>ультате предоставления субсидий</w:t>
      </w:r>
      <w:r w:rsidRPr="00C17160">
        <w:t xml:space="preserve"> в рамках реализации муниципальной программы «Формирование современной городской среды на 2018-2024 годы»</w:t>
      </w:r>
      <w:r>
        <w:t>.</w:t>
      </w:r>
      <w:proofErr w:type="gramEnd"/>
    </w:p>
    <w:p w:rsidR="00EE0AAB" w:rsidRPr="00EE0AAB" w:rsidRDefault="00EE0AAB" w:rsidP="00EE0AAB">
      <w:pPr>
        <w:autoSpaceDE w:val="0"/>
        <w:autoSpaceDN w:val="0"/>
        <w:adjustRightInd w:val="0"/>
        <w:jc w:val="both"/>
        <w:rPr>
          <w:b/>
          <w:bCs/>
        </w:rPr>
      </w:pPr>
    </w:p>
    <w:p w:rsidR="00EE0AAB" w:rsidRPr="00EE0AAB" w:rsidRDefault="00EE0AAB" w:rsidP="00EE0AAB">
      <w:pPr>
        <w:ind w:firstLine="709"/>
        <w:jc w:val="both"/>
      </w:pPr>
      <w:proofErr w:type="gramStart"/>
      <w:r w:rsidRPr="00EE0AAB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EE0AAB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EE0AAB" w:rsidRPr="00EE0AAB" w:rsidRDefault="00EE0AAB" w:rsidP="00EE0AAB">
      <w:pPr>
        <w:ind w:firstLine="709"/>
        <w:jc w:val="both"/>
        <w:rPr>
          <w:u w:val="single"/>
        </w:rPr>
      </w:pPr>
      <w:r w:rsidRPr="00EE0AAB">
        <w:t>Так же сообщаем, что Приказом Минстроя России от 28.01.2019 № 44/</w:t>
      </w:r>
      <w:proofErr w:type="spellStart"/>
      <w:proofErr w:type="gramStart"/>
      <w:r w:rsidRPr="00EE0AAB">
        <w:t>пр</w:t>
      </w:r>
      <w:proofErr w:type="spellEnd"/>
      <w:proofErr w:type="gramEnd"/>
      <w:r w:rsidRPr="00EE0AAB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EE0AAB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EE0AAB" w:rsidRPr="00EE0AAB" w:rsidRDefault="00EE0AAB" w:rsidP="00EE0AAB">
      <w:pPr>
        <w:ind w:firstLine="709"/>
        <w:jc w:val="both"/>
      </w:pPr>
      <w:r w:rsidRPr="00EE0AAB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EE0AAB">
        <w:t>и ООО</w:t>
      </w:r>
      <w:proofErr w:type="gramEnd"/>
      <w:r w:rsidRPr="00EE0AAB">
        <w:t xml:space="preserve"> «</w:t>
      </w:r>
      <w:proofErr w:type="spellStart"/>
      <w:r w:rsidRPr="00EE0AAB">
        <w:t>ЖилПром</w:t>
      </w:r>
      <w:proofErr w:type="spellEnd"/>
      <w:r w:rsidRPr="00EE0AAB">
        <w:t>» тел.73-55-56.</w:t>
      </w:r>
    </w:p>
    <w:p w:rsidR="00EE0AAB" w:rsidRPr="00EE0AAB" w:rsidRDefault="00EE0AAB" w:rsidP="00EE0AAB">
      <w:pPr>
        <w:ind w:firstLine="709"/>
        <w:jc w:val="both"/>
      </w:pPr>
      <w:r w:rsidRPr="00EE0AAB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EE0AAB">
        <w:rPr>
          <w:b/>
        </w:rPr>
        <w:t>не позднее 01 декабря 2022 года.</w:t>
      </w:r>
      <w:r w:rsidRPr="00EE0AAB">
        <w:t xml:space="preserve">                                                                   </w:t>
      </w:r>
    </w:p>
    <w:p w:rsidR="00EE0AAB" w:rsidRPr="00EE0AAB" w:rsidRDefault="00EE0AAB" w:rsidP="00EE0AAB">
      <w:pPr>
        <w:jc w:val="both"/>
      </w:pPr>
    </w:p>
    <w:p w:rsidR="00EE0AAB" w:rsidRPr="00EE0AAB" w:rsidRDefault="00EE0AAB" w:rsidP="00EE0AAB">
      <w:pPr>
        <w:jc w:val="right"/>
      </w:pPr>
      <w:r w:rsidRPr="00EE0AAB">
        <w:t>ООО УК «Северный округ»</w:t>
      </w:r>
    </w:p>
    <w:p w:rsidR="00EE0AAB" w:rsidRPr="00EE0AAB" w:rsidRDefault="00EE0AAB" w:rsidP="00EE0AAB">
      <w:pPr>
        <w:jc w:val="both"/>
      </w:pPr>
    </w:p>
    <w:p w:rsidR="00310C15" w:rsidRPr="00EE0AAB" w:rsidRDefault="00310C15" w:rsidP="00EE0AAB">
      <w:pPr>
        <w:autoSpaceDE w:val="0"/>
        <w:autoSpaceDN w:val="0"/>
        <w:adjustRightInd w:val="0"/>
        <w:ind w:firstLine="540"/>
        <w:jc w:val="both"/>
      </w:pPr>
    </w:p>
    <w:sectPr w:rsidR="00310C15" w:rsidRPr="00EE0AAB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90323"/>
    <w:rsid w:val="000A04F2"/>
    <w:rsid w:val="000B4F9B"/>
    <w:rsid w:val="000E7FFD"/>
    <w:rsid w:val="00122EE0"/>
    <w:rsid w:val="00125C79"/>
    <w:rsid w:val="00130786"/>
    <w:rsid w:val="00153EB6"/>
    <w:rsid w:val="00162D6A"/>
    <w:rsid w:val="00174657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2E643E"/>
    <w:rsid w:val="00310C15"/>
    <w:rsid w:val="00340E59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57782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040CF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E0AAB"/>
    <w:rsid w:val="00F04472"/>
    <w:rsid w:val="00F548E7"/>
    <w:rsid w:val="00FD28E0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DE00-B295-491E-AC4A-92883B3F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2022-09-08T13:26:00Z</dcterms:created>
  <dcterms:modified xsi:type="dcterms:W3CDTF">2022-09-08T13:35:00Z</dcterms:modified>
</cp:coreProperties>
</file>