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proofErr w:type="gramStart"/>
      <w:r w:rsidR="006A39EA">
        <w:rPr>
          <w:b/>
          <w:sz w:val="28"/>
          <w:szCs w:val="28"/>
        </w:rPr>
        <w:t>Адмиральская</w:t>
      </w:r>
      <w:proofErr w:type="gramEnd"/>
      <w:r w:rsidR="006A39EA">
        <w:rPr>
          <w:b/>
          <w:sz w:val="28"/>
          <w:szCs w:val="28"/>
        </w:rPr>
        <w:t>, 23</w:t>
      </w:r>
      <w:r w:rsidR="00D576E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8022D6">
        <w:rPr>
          <w:b/>
          <w:sz w:val="28"/>
          <w:szCs w:val="28"/>
        </w:rPr>
        <w:t>23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76EC" w:rsidRPr="00E54503" w:rsidRDefault="00D576EC" w:rsidP="00D576E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54503">
        <w:rPr>
          <w:sz w:val="22"/>
          <w:szCs w:val="22"/>
        </w:rPr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 w:rsidR="008022D6" w:rsidRPr="00E54503">
        <w:rPr>
          <w:sz w:val="22"/>
          <w:szCs w:val="22"/>
        </w:rPr>
        <w:t>23</w:t>
      </w:r>
      <w:r w:rsidRPr="00E54503">
        <w:rPr>
          <w:sz w:val="22"/>
          <w:szCs w:val="22"/>
        </w:rPr>
        <w:t>г. и видах работ:</w:t>
      </w:r>
    </w:p>
    <w:p w:rsidR="00D576EC" w:rsidRPr="00E54503" w:rsidRDefault="00D576EC" w:rsidP="00D576EC">
      <w:pPr>
        <w:numPr>
          <w:ilvl w:val="0"/>
          <w:numId w:val="3"/>
        </w:numPr>
        <w:suppressAutoHyphens/>
        <w:spacing w:line="100" w:lineRule="atLeast"/>
        <w:jc w:val="both"/>
        <w:rPr>
          <w:b/>
          <w:sz w:val="22"/>
          <w:szCs w:val="22"/>
        </w:rPr>
      </w:pPr>
      <w:r w:rsidRPr="00E54503">
        <w:rPr>
          <w:b/>
          <w:sz w:val="22"/>
          <w:szCs w:val="22"/>
        </w:rPr>
        <w:t>Утвердить размер платы на управление и содержание общего имущества с 01.01.202</w:t>
      </w:r>
      <w:r w:rsidR="008022D6" w:rsidRPr="00E54503">
        <w:rPr>
          <w:b/>
          <w:sz w:val="22"/>
          <w:szCs w:val="22"/>
        </w:rPr>
        <w:t>3</w:t>
      </w:r>
      <w:r w:rsidRPr="00E54503">
        <w:rPr>
          <w:b/>
          <w:sz w:val="22"/>
          <w:szCs w:val="22"/>
        </w:rPr>
        <w:t>г.</w:t>
      </w:r>
      <w:r w:rsidRPr="00E54503">
        <w:rPr>
          <w:sz w:val="22"/>
          <w:szCs w:val="22"/>
        </w:rPr>
        <w:t xml:space="preserve">, </w:t>
      </w:r>
      <w:r w:rsidRPr="00E54503">
        <w:rPr>
          <w:b/>
          <w:sz w:val="22"/>
          <w:szCs w:val="22"/>
        </w:rPr>
        <w:t>рассмотрев один из вариантов:</w:t>
      </w:r>
    </w:p>
    <w:p w:rsidR="00D576EC" w:rsidRPr="00E54503" w:rsidRDefault="00D576EC" w:rsidP="00D576EC">
      <w:pPr>
        <w:ind w:firstLine="540"/>
        <w:jc w:val="both"/>
        <w:rPr>
          <w:sz w:val="22"/>
          <w:szCs w:val="22"/>
        </w:rPr>
      </w:pPr>
      <w:r w:rsidRPr="00E54503">
        <w:rPr>
          <w:b/>
          <w:bCs/>
          <w:sz w:val="22"/>
          <w:szCs w:val="22"/>
        </w:rPr>
        <w:t xml:space="preserve">Вариант 1: </w:t>
      </w:r>
      <w:r w:rsidRPr="00E54503">
        <w:rPr>
          <w:sz w:val="22"/>
          <w:szCs w:val="22"/>
        </w:rPr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и постановление Правительства РФ от 15.05.2013г. №416) и договора управления </w:t>
      </w:r>
      <w:r w:rsidR="008022D6" w:rsidRPr="00E54503">
        <w:rPr>
          <w:sz w:val="22"/>
          <w:szCs w:val="22"/>
        </w:rPr>
        <w:t xml:space="preserve">учета расходов </w:t>
      </w:r>
      <w:r w:rsidRPr="00E54503">
        <w:rPr>
          <w:sz w:val="22"/>
          <w:szCs w:val="22"/>
        </w:rPr>
        <w:t xml:space="preserve">  </w:t>
      </w:r>
      <w:r w:rsidR="008022D6" w:rsidRPr="00E54503">
        <w:rPr>
          <w:sz w:val="22"/>
          <w:szCs w:val="22"/>
        </w:rPr>
        <w:t xml:space="preserve">на сбор и вывоз </w:t>
      </w:r>
      <w:r w:rsidRPr="00E54503">
        <w:rPr>
          <w:sz w:val="22"/>
          <w:szCs w:val="22"/>
        </w:rPr>
        <w:t xml:space="preserve"> ТКО - в размере </w:t>
      </w:r>
      <w:r w:rsidR="008022D6" w:rsidRPr="00E54503">
        <w:rPr>
          <w:sz w:val="22"/>
          <w:szCs w:val="22"/>
        </w:rPr>
        <w:t>38,29</w:t>
      </w:r>
      <w:r w:rsidRPr="00E54503">
        <w:rPr>
          <w:sz w:val="22"/>
          <w:szCs w:val="22"/>
        </w:rPr>
        <w:t xml:space="preserve"> руб. на 1 кв.м.</w:t>
      </w:r>
    </w:p>
    <w:p w:rsidR="00D576EC" w:rsidRPr="00E54503" w:rsidRDefault="00D576EC" w:rsidP="00D576EC">
      <w:pPr>
        <w:ind w:firstLine="540"/>
        <w:jc w:val="both"/>
        <w:rPr>
          <w:sz w:val="22"/>
          <w:szCs w:val="22"/>
        </w:rPr>
      </w:pPr>
      <w:r w:rsidRPr="00E54503">
        <w:rPr>
          <w:b/>
          <w:bCs/>
          <w:sz w:val="22"/>
          <w:szCs w:val="22"/>
        </w:rPr>
        <w:t xml:space="preserve">Вариант 2: </w:t>
      </w:r>
      <w:r w:rsidRPr="00E54503">
        <w:rPr>
          <w:bCs/>
          <w:sz w:val="22"/>
          <w:szCs w:val="22"/>
        </w:rPr>
        <w:t xml:space="preserve">путем индексации на уровень инфляции, установленный действующим федеральным законом </w:t>
      </w:r>
      <w:r w:rsidR="008022D6" w:rsidRPr="00E54503">
        <w:rPr>
          <w:bCs/>
          <w:sz w:val="22"/>
          <w:szCs w:val="22"/>
        </w:rPr>
        <w:t xml:space="preserve">от 06.12.2021г. №390-ФЗ не превышающем 4% , без учета расходов на сбор и вывоз ТКО </w:t>
      </w:r>
      <w:r w:rsidRPr="00E54503">
        <w:rPr>
          <w:sz w:val="22"/>
          <w:szCs w:val="22"/>
        </w:rPr>
        <w:t xml:space="preserve">- в размере </w:t>
      </w:r>
      <w:r w:rsidR="008022D6" w:rsidRPr="00E54503">
        <w:rPr>
          <w:sz w:val="22"/>
          <w:szCs w:val="22"/>
        </w:rPr>
        <w:t>32,34</w:t>
      </w:r>
      <w:r w:rsidRPr="00E54503">
        <w:rPr>
          <w:sz w:val="22"/>
          <w:szCs w:val="22"/>
        </w:rPr>
        <w:t xml:space="preserve"> руб. на 1 кв.м</w:t>
      </w:r>
      <w:r w:rsidR="008022D6" w:rsidRPr="00E54503">
        <w:rPr>
          <w:sz w:val="22"/>
          <w:szCs w:val="22"/>
        </w:rPr>
        <w:t>.</w:t>
      </w:r>
    </w:p>
    <w:p w:rsidR="00D576EC" w:rsidRPr="00E54503" w:rsidRDefault="00D576EC" w:rsidP="00D576E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E54503">
        <w:rPr>
          <w:b/>
          <w:sz w:val="22"/>
          <w:szCs w:val="22"/>
          <w:lang w:val="en-US"/>
        </w:rPr>
        <w:t>II</w:t>
      </w:r>
      <w:r w:rsidRPr="00E54503">
        <w:rPr>
          <w:b/>
          <w:sz w:val="22"/>
          <w:szCs w:val="22"/>
        </w:rPr>
        <w:t xml:space="preserve">. Утвердить виды работ с </w:t>
      </w:r>
      <w:proofErr w:type="gramStart"/>
      <w:r w:rsidRPr="00E54503">
        <w:rPr>
          <w:b/>
          <w:sz w:val="22"/>
          <w:szCs w:val="22"/>
        </w:rPr>
        <w:t>01.01.20</w:t>
      </w:r>
      <w:r w:rsidR="008022D6" w:rsidRPr="00E54503">
        <w:rPr>
          <w:b/>
          <w:sz w:val="22"/>
          <w:szCs w:val="22"/>
        </w:rPr>
        <w:t>23</w:t>
      </w:r>
      <w:r w:rsidRPr="00E54503">
        <w:rPr>
          <w:b/>
          <w:sz w:val="22"/>
          <w:szCs w:val="22"/>
        </w:rPr>
        <w:t>г.:</w:t>
      </w:r>
      <w:proofErr w:type="gramEnd"/>
    </w:p>
    <w:p w:rsidR="00D576EC" w:rsidRPr="00E54503" w:rsidRDefault="00D576EC" w:rsidP="00D576EC">
      <w:pPr>
        <w:autoSpaceDE w:val="0"/>
        <w:autoSpaceDN w:val="0"/>
        <w:adjustRightInd w:val="0"/>
        <w:ind w:firstLine="540"/>
        <w:jc w:val="both"/>
        <w:rPr>
          <w:sz w:val="22"/>
          <w:szCs w:val="22"/>
          <w:u w:val="single"/>
        </w:rPr>
      </w:pPr>
      <w:r w:rsidRPr="00E54503">
        <w:rPr>
          <w:b/>
          <w:sz w:val="22"/>
          <w:szCs w:val="22"/>
        </w:rPr>
        <w:t xml:space="preserve">- </w:t>
      </w:r>
      <w:r w:rsidRPr="00E54503">
        <w:rPr>
          <w:b/>
          <w:sz w:val="22"/>
          <w:szCs w:val="22"/>
          <w:u w:val="single"/>
        </w:rPr>
        <w:t>по текущему ремонту,</w:t>
      </w:r>
      <w:r w:rsidRPr="00E54503">
        <w:rPr>
          <w:sz w:val="22"/>
          <w:szCs w:val="22"/>
          <w:u w:val="single"/>
        </w:rPr>
        <w:t xml:space="preserve"> на выполнение следующих видов работ в пределах платы по </w:t>
      </w:r>
      <w:r w:rsidR="008022D6" w:rsidRPr="00E54503">
        <w:rPr>
          <w:sz w:val="22"/>
          <w:szCs w:val="22"/>
          <w:u w:val="single"/>
        </w:rPr>
        <w:t>текущему ремонту в 2023</w:t>
      </w:r>
      <w:r w:rsidRPr="00E54503">
        <w:rPr>
          <w:sz w:val="22"/>
          <w:szCs w:val="22"/>
          <w:u w:val="single"/>
        </w:rPr>
        <w:t>г.:</w:t>
      </w:r>
    </w:p>
    <w:p w:rsidR="0087599B" w:rsidRPr="00E54503" w:rsidRDefault="0087599B" w:rsidP="009F31A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54503">
        <w:rPr>
          <w:sz w:val="22"/>
          <w:szCs w:val="22"/>
        </w:rPr>
        <w:t>1.</w:t>
      </w:r>
    </w:p>
    <w:tbl>
      <w:tblPr>
        <w:tblW w:w="10221" w:type="dxa"/>
        <w:tblInd w:w="93" w:type="dxa"/>
        <w:tblLook w:val="04A0"/>
      </w:tblPr>
      <w:tblGrid>
        <w:gridCol w:w="5118"/>
        <w:gridCol w:w="1701"/>
        <w:gridCol w:w="1701"/>
        <w:gridCol w:w="1701"/>
      </w:tblGrid>
      <w:tr w:rsidR="006A39EA" w:rsidRPr="00E54503" w:rsidTr="00D576EC">
        <w:trPr>
          <w:trHeight w:val="915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39EA" w:rsidRPr="00E54503" w:rsidRDefault="006A39EA" w:rsidP="006A39E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39EA" w:rsidRPr="00E54503" w:rsidRDefault="006A39EA" w:rsidP="006A39E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39EA" w:rsidRPr="00E54503" w:rsidRDefault="006A39EA" w:rsidP="006A39E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39EA" w:rsidRPr="00E54503" w:rsidRDefault="006A39EA" w:rsidP="006A39E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Размер платы на 1 кв.м.</w:t>
            </w:r>
          </w:p>
        </w:tc>
      </w:tr>
      <w:tr w:rsidR="00D576EC" w:rsidRPr="00E54503" w:rsidTr="00D576EC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E54503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Ремонт шиферной кровли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E54503" w:rsidRDefault="0077351E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28 </w:t>
            </w:r>
            <w:r w:rsidR="00D576EC"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м.2.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E54503" w:rsidRDefault="0077351E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  <w:r w:rsidR="00D576EC"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6EC" w:rsidRPr="00E54503" w:rsidRDefault="0077351E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1,09</w:t>
            </w:r>
          </w:p>
        </w:tc>
      </w:tr>
      <w:tr w:rsidR="00D576EC" w:rsidRPr="00E54503" w:rsidTr="00D576EC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E54503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противопожарных люков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E54503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E54503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38 000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6EC" w:rsidRPr="00E54503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1,03</w:t>
            </w:r>
          </w:p>
        </w:tc>
      </w:tr>
      <w:tr w:rsidR="00D576EC" w:rsidRPr="00E54503" w:rsidTr="00D576EC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E54503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E54503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E54503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6EC" w:rsidRPr="00E54503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10,89</w:t>
            </w:r>
          </w:p>
        </w:tc>
      </w:tr>
      <w:tr w:rsidR="00D576EC" w:rsidRPr="00E54503" w:rsidTr="00D576EC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E54503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E54503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E54503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6EC" w:rsidRPr="00E54503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1,36</w:t>
            </w:r>
          </w:p>
        </w:tc>
      </w:tr>
      <w:tr w:rsidR="00D576EC" w:rsidRPr="00E54503" w:rsidTr="00D576EC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E54503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регулятора давления и температуры ГВС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E54503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E54503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6EC" w:rsidRPr="00E54503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5,71</w:t>
            </w:r>
          </w:p>
        </w:tc>
      </w:tr>
      <w:tr w:rsidR="00D576EC" w:rsidRPr="00E54503" w:rsidTr="00D576EC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E54503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E54503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44 </w:t>
            </w:r>
            <w:proofErr w:type="spellStart"/>
            <w:proofErr w:type="gramStart"/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E54503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88 000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6EC" w:rsidRPr="00E54503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2,39</w:t>
            </w:r>
          </w:p>
        </w:tc>
      </w:tr>
      <w:tr w:rsidR="00D576EC" w:rsidRPr="00E54503" w:rsidTr="00D576EC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E54503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E54503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284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E54503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107 920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6EC" w:rsidRPr="00E54503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2,94</w:t>
            </w:r>
          </w:p>
        </w:tc>
      </w:tr>
      <w:tr w:rsidR="00D576EC" w:rsidRPr="00E54503" w:rsidTr="00D576EC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E54503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межпанельных швов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E54503" w:rsidRDefault="0077351E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  <w:r w:rsidR="00D576EC"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E54503" w:rsidRDefault="0077351E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75</w:t>
            </w:r>
            <w:r w:rsidR="00D576EC"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6EC" w:rsidRPr="00E54503" w:rsidRDefault="0077351E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2,04</w:t>
            </w:r>
          </w:p>
        </w:tc>
      </w:tr>
      <w:tr w:rsidR="0077351E" w:rsidRPr="00E54503" w:rsidTr="00D576EC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351E" w:rsidRPr="00E54503" w:rsidRDefault="0077351E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дефлектора (обращение кВ.15)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351E" w:rsidRPr="00E54503" w:rsidRDefault="0077351E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351E" w:rsidRPr="00E54503" w:rsidRDefault="0077351E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51E" w:rsidRPr="00E54503" w:rsidRDefault="0077351E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1,36</w:t>
            </w:r>
          </w:p>
        </w:tc>
      </w:tr>
      <w:tr w:rsidR="00D576EC" w:rsidRPr="00E54503" w:rsidTr="00D576EC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E54503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подпорной стенки п.1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E54503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 м.2.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E54503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120 000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6EC" w:rsidRPr="00E54503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3,27</w:t>
            </w:r>
          </w:p>
        </w:tc>
      </w:tr>
      <w:tr w:rsidR="00D576EC" w:rsidRPr="00E54503" w:rsidTr="00D576EC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E54503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Смена стояков отопления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E54503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440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E54503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440 000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6EC" w:rsidRPr="00E54503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11,97</w:t>
            </w:r>
          </w:p>
        </w:tc>
      </w:tr>
      <w:tr w:rsidR="00D576EC" w:rsidRPr="00E54503" w:rsidTr="00D576EC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E54503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Снос и обрезка деревьев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E54503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E54503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27 400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6EC" w:rsidRPr="00E54503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0,75</w:t>
            </w:r>
          </w:p>
        </w:tc>
      </w:tr>
      <w:tr w:rsidR="00D576EC" w:rsidRPr="00E54503" w:rsidTr="00D576EC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E54503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Смена стояков ХВС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E54503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180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E54503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240 000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6EC" w:rsidRPr="00E54503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6,53</w:t>
            </w:r>
          </w:p>
        </w:tc>
      </w:tr>
      <w:tr w:rsidR="00D576EC" w:rsidRPr="00E54503" w:rsidTr="00D576EC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E54503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Смена стояков ГВС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E54503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180 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E54503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240000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6EC" w:rsidRPr="00E54503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4,90</w:t>
            </w:r>
          </w:p>
        </w:tc>
      </w:tr>
      <w:tr w:rsidR="00D576EC" w:rsidRPr="00E54503" w:rsidTr="00D576EC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E54503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Замена стояков </w:t>
            </w:r>
            <w:proofErr w:type="spellStart"/>
            <w:proofErr w:type="gramStart"/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/с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E54503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180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E54503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240 000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6EC" w:rsidRPr="00E54503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6,53</w:t>
            </w:r>
          </w:p>
        </w:tc>
      </w:tr>
      <w:tr w:rsidR="00D576EC" w:rsidRPr="00E54503" w:rsidTr="00D576EC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E54503" w:rsidRDefault="00D576EC" w:rsidP="00E5450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Ремонт </w:t>
            </w:r>
            <w:r w:rsidR="00E54503"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дворового проезда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E54503" w:rsidRDefault="0077351E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="00D576EC"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 м.2.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E54503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250 000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6EC" w:rsidRPr="00E54503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6,80</w:t>
            </w:r>
          </w:p>
        </w:tc>
      </w:tr>
      <w:tr w:rsidR="00D576EC" w:rsidRPr="00E54503" w:rsidTr="00D576EC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351E" w:rsidRPr="00E54503" w:rsidRDefault="00D576EC" w:rsidP="007735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Косметический ремонт </w:t>
            </w:r>
            <w:r w:rsidR="0077351E"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тамбуров и </w:t>
            </w:r>
            <w:proofErr w:type="gramStart"/>
            <w:r w:rsidR="0077351E"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</w:t>
            </w:r>
            <w:proofErr w:type="gramEnd"/>
            <w:r w:rsidR="0077351E"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/площадок </w:t>
            </w:r>
          </w:p>
          <w:p w:rsidR="00D576EC" w:rsidRPr="00E54503" w:rsidRDefault="0077351E" w:rsidP="007735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 этажей в 1-4под.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E54503" w:rsidRDefault="00D576EC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E54503" w:rsidRDefault="0077351E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  <w:r w:rsidR="00D576EC"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6EC" w:rsidRPr="00E54503" w:rsidRDefault="0077351E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1,36</w:t>
            </w:r>
          </w:p>
        </w:tc>
      </w:tr>
      <w:tr w:rsidR="00D576EC" w:rsidRPr="00E54503" w:rsidTr="00D576EC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E54503" w:rsidRDefault="0077351E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продухов в подвале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E54503" w:rsidRDefault="0077351E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E54503" w:rsidRDefault="0077351E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  <w:r w:rsidR="00D576EC"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6EC" w:rsidRPr="00E54503" w:rsidRDefault="0077351E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0,54</w:t>
            </w:r>
          </w:p>
        </w:tc>
      </w:tr>
      <w:tr w:rsidR="00D576EC" w:rsidRPr="00E54503" w:rsidTr="00D576EC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E54503" w:rsidRDefault="0077351E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тамбурных дверей ПВХ в 1,4</w:t>
            </w:r>
            <w:proofErr w:type="gramStart"/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под</w:t>
            </w:r>
            <w:proofErr w:type="gramEnd"/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E54503" w:rsidRDefault="0077351E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</w:t>
            </w:r>
            <w:r w:rsidR="00D576EC"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76EC" w:rsidRPr="00E54503" w:rsidRDefault="0077351E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150</w:t>
            </w:r>
            <w:r w:rsidR="00D576EC"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6EC" w:rsidRPr="00E54503" w:rsidRDefault="0077351E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4,08</w:t>
            </w:r>
          </w:p>
        </w:tc>
      </w:tr>
      <w:tr w:rsidR="0077351E" w:rsidRPr="00E54503" w:rsidTr="00D576EC">
        <w:trPr>
          <w:trHeight w:val="34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351E" w:rsidRPr="00E54503" w:rsidRDefault="0077351E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Непредвиденные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351E" w:rsidRPr="00E54503" w:rsidRDefault="0077351E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351E" w:rsidRPr="00E54503" w:rsidRDefault="0077351E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51E" w:rsidRPr="00E54503" w:rsidRDefault="0077351E" w:rsidP="00D576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45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0,68</w:t>
            </w:r>
          </w:p>
        </w:tc>
      </w:tr>
    </w:tbl>
    <w:p w:rsidR="00424C04" w:rsidRPr="00E54503" w:rsidRDefault="00424C04" w:rsidP="009F31A1">
      <w:pPr>
        <w:autoSpaceDE w:val="0"/>
        <w:autoSpaceDN w:val="0"/>
        <w:adjustRightInd w:val="0"/>
        <w:ind w:firstLine="540"/>
        <w:jc w:val="both"/>
        <w:rPr>
          <w:sz w:val="22"/>
          <w:szCs w:val="22"/>
          <w:u w:val="single"/>
        </w:rPr>
      </w:pPr>
    </w:p>
    <w:p w:rsidR="00BA4F08" w:rsidRPr="00E54503" w:rsidRDefault="0087599B" w:rsidP="00FF30B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54503">
        <w:rPr>
          <w:sz w:val="22"/>
          <w:szCs w:val="22"/>
        </w:rPr>
        <w:t>2.</w:t>
      </w:r>
      <w:r w:rsidR="00BD5CD0" w:rsidRPr="00E54503">
        <w:rPr>
          <w:sz w:val="22"/>
          <w:szCs w:val="22"/>
        </w:rPr>
        <w:t>Получить в управление по охране окружающей среды и природных ресурсов разрешение на проведение работ по спилу де</w:t>
      </w:r>
      <w:r w:rsidR="00E54503" w:rsidRPr="00E54503">
        <w:rPr>
          <w:sz w:val="22"/>
          <w:szCs w:val="22"/>
        </w:rPr>
        <w:t>ревьев  и утвердить с 01.01.2023</w:t>
      </w:r>
      <w:r w:rsidR="00BD5CD0" w:rsidRPr="00E54503">
        <w:rPr>
          <w:sz w:val="22"/>
          <w:szCs w:val="22"/>
        </w:rPr>
        <w:t>г. размер платы по теку</w:t>
      </w:r>
      <w:r w:rsidR="006A39EA" w:rsidRPr="00E54503">
        <w:rPr>
          <w:sz w:val="22"/>
          <w:szCs w:val="22"/>
        </w:rPr>
        <w:t>щему ремонту в размере 0,75</w:t>
      </w:r>
      <w:r w:rsidR="00BD5CD0" w:rsidRPr="00E54503">
        <w:rPr>
          <w:sz w:val="22"/>
          <w:szCs w:val="22"/>
        </w:rPr>
        <w:t>руб. на 1 кв.м.</w:t>
      </w:r>
    </w:p>
    <w:p w:rsidR="0092061C" w:rsidRPr="00E54503" w:rsidRDefault="00FF30BA" w:rsidP="0087599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54503">
        <w:rPr>
          <w:sz w:val="22"/>
          <w:szCs w:val="22"/>
        </w:rPr>
        <w:t>3</w:t>
      </w:r>
      <w:r w:rsidR="0087599B" w:rsidRPr="00E54503">
        <w:rPr>
          <w:sz w:val="22"/>
          <w:szCs w:val="22"/>
        </w:rPr>
        <w:t>.</w:t>
      </w:r>
      <w:r w:rsidR="00BA4F08" w:rsidRPr="00E54503">
        <w:rPr>
          <w:sz w:val="22"/>
          <w:szCs w:val="22"/>
        </w:rPr>
        <w:t xml:space="preserve"> Принять решение о  выполнении комплекса работ по межеванию земельного участка под МКД и постановке его на када</w:t>
      </w:r>
      <w:r w:rsidRPr="00E54503">
        <w:rPr>
          <w:sz w:val="22"/>
          <w:szCs w:val="22"/>
        </w:rPr>
        <w:t xml:space="preserve">стровый учет в </w:t>
      </w:r>
      <w:r w:rsidR="006A39EA" w:rsidRPr="00E54503">
        <w:rPr>
          <w:sz w:val="22"/>
          <w:szCs w:val="22"/>
        </w:rPr>
        <w:t>размере 2,18</w:t>
      </w:r>
      <w:r w:rsidR="00E54503" w:rsidRPr="00E54503">
        <w:rPr>
          <w:sz w:val="22"/>
          <w:szCs w:val="22"/>
        </w:rPr>
        <w:t>руб. на 1 кв.м. с 01.01.2023</w:t>
      </w:r>
      <w:r w:rsidR="00BA4F08" w:rsidRPr="00E54503">
        <w:rPr>
          <w:sz w:val="22"/>
          <w:szCs w:val="22"/>
        </w:rPr>
        <w:t>г.</w:t>
      </w:r>
    </w:p>
    <w:p w:rsidR="00F548E7" w:rsidRPr="00E54503" w:rsidRDefault="009F31A1" w:rsidP="00681D4E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E54503">
        <w:rPr>
          <w:b/>
          <w:sz w:val="22"/>
          <w:szCs w:val="22"/>
          <w:lang w:val="en-US"/>
        </w:rPr>
        <w:t>III</w:t>
      </w:r>
      <w:r w:rsidRPr="00E54503">
        <w:rPr>
          <w:b/>
          <w:sz w:val="22"/>
          <w:szCs w:val="22"/>
        </w:rPr>
        <w:t xml:space="preserve">. Рассмотреть </w:t>
      </w:r>
      <w:r w:rsidR="0073158B" w:rsidRPr="00E54503">
        <w:rPr>
          <w:b/>
          <w:sz w:val="22"/>
          <w:szCs w:val="22"/>
        </w:rPr>
        <w:t>порядок</w:t>
      </w:r>
      <w:r w:rsidRPr="00E54503">
        <w:rPr>
          <w:b/>
          <w:sz w:val="22"/>
          <w:szCs w:val="22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E54503">
        <w:rPr>
          <w:sz w:val="22"/>
          <w:szCs w:val="22"/>
        </w:rPr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9F31A1" w:rsidRPr="00E54503" w:rsidRDefault="009F31A1" w:rsidP="009F31A1">
      <w:pPr>
        <w:ind w:firstLine="567"/>
        <w:jc w:val="both"/>
        <w:rPr>
          <w:sz w:val="22"/>
          <w:szCs w:val="22"/>
        </w:rPr>
      </w:pPr>
      <w:proofErr w:type="gramStart"/>
      <w:r w:rsidRPr="00E54503">
        <w:rPr>
          <w:color w:val="000000"/>
          <w:sz w:val="22"/>
          <w:szCs w:val="22"/>
        </w:rPr>
        <w:lastRenderedPageBreak/>
        <w:t>П</w:t>
      </w:r>
      <w:r w:rsidRPr="00E54503">
        <w:rPr>
          <w:sz w:val="22"/>
          <w:szCs w:val="22"/>
        </w:rPr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</w:t>
      </w:r>
      <w:bookmarkStart w:id="0" w:name="_GoBack"/>
      <w:bookmarkEnd w:id="0"/>
      <w:r w:rsidRPr="00E54503">
        <w:rPr>
          <w:sz w:val="22"/>
          <w:szCs w:val="22"/>
        </w:rPr>
        <w:t>ждого жилого и нежилого</w:t>
      </w:r>
      <w:proofErr w:type="gramEnd"/>
      <w:r w:rsidRPr="00E54503">
        <w:rPr>
          <w:sz w:val="22"/>
          <w:szCs w:val="22"/>
        </w:rPr>
        <w:t xml:space="preserve"> </w:t>
      </w:r>
      <w:proofErr w:type="gramStart"/>
      <w:r w:rsidRPr="00E54503">
        <w:rPr>
          <w:sz w:val="22"/>
          <w:szCs w:val="22"/>
        </w:rPr>
        <w:t>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  <w:proofErr w:type="gramEnd"/>
    </w:p>
    <w:p w:rsidR="008562D9" w:rsidRPr="00E54503" w:rsidRDefault="009F31A1" w:rsidP="006A39EA">
      <w:pPr>
        <w:ind w:firstLine="567"/>
        <w:jc w:val="both"/>
        <w:rPr>
          <w:sz w:val="22"/>
          <w:szCs w:val="22"/>
        </w:rPr>
      </w:pPr>
      <w:proofErr w:type="gramStart"/>
      <w:r w:rsidRPr="00E54503">
        <w:rPr>
          <w:sz w:val="22"/>
          <w:szCs w:val="22"/>
        </w:rPr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proofErr w:type="gramEnd"/>
    </w:p>
    <w:p w:rsidR="00D576EC" w:rsidRPr="00E54503" w:rsidRDefault="00D576EC" w:rsidP="00D576EC">
      <w:pPr>
        <w:jc w:val="both"/>
        <w:rPr>
          <w:sz w:val="22"/>
          <w:szCs w:val="22"/>
        </w:rPr>
      </w:pPr>
      <w:proofErr w:type="gramStart"/>
      <w:r w:rsidRPr="00E54503">
        <w:rPr>
          <w:b/>
          <w:sz w:val="22"/>
          <w:szCs w:val="22"/>
          <w:lang w:val="en-US"/>
        </w:rPr>
        <w:t>I</w:t>
      </w:r>
      <w:r w:rsidRPr="00E54503">
        <w:rPr>
          <w:b/>
          <w:bCs/>
          <w:sz w:val="22"/>
          <w:szCs w:val="22"/>
          <w:lang w:val="en-US"/>
        </w:rPr>
        <w:t>V</w:t>
      </w:r>
      <w:r w:rsidRPr="00E54503">
        <w:rPr>
          <w:b/>
          <w:bCs/>
          <w:sz w:val="22"/>
          <w:szCs w:val="22"/>
        </w:rPr>
        <w:t>.</w:t>
      </w:r>
      <w:r w:rsidRPr="00E54503">
        <w:rPr>
          <w:b/>
          <w:sz w:val="22"/>
          <w:szCs w:val="22"/>
        </w:rPr>
        <w:t xml:space="preserve"> </w:t>
      </w:r>
      <w:r w:rsidRPr="00E54503">
        <w:rPr>
          <w:color w:val="000000"/>
          <w:sz w:val="22"/>
          <w:szCs w:val="22"/>
        </w:rPr>
        <w:t>Использовать общее имущество многоквартирного дома для размещения информационных конструкций.</w:t>
      </w:r>
      <w:proofErr w:type="gramEnd"/>
    </w:p>
    <w:p w:rsidR="00D576EC" w:rsidRPr="00E54503" w:rsidRDefault="00D576EC" w:rsidP="00115792">
      <w:pPr>
        <w:ind w:firstLine="426"/>
        <w:jc w:val="both"/>
        <w:rPr>
          <w:color w:val="000000"/>
          <w:sz w:val="22"/>
          <w:szCs w:val="22"/>
        </w:rPr>
      </w:pPr>
      <w:r w:rsidRPr="00E54503">
        <w:rPr>
          <w:sz w:val="22"/>
          <w:szCs w:val="22"/>
        </w:rPr>
        <w:t>Уполномочить управляющую организацию заключать от имени собственников договоры на установку, размещение и эксплуатацию информационных конструкций, выдавать согласия на установку и размещение информационных конструкций на общем имуществе МКД.</w:t>
      </w:r>
      <w:proofErr w:type="gramStart"/>
      <w:r w:rsidRPr="00E54503">
        <w:rPr>
          <w:sz w:val="22"/>
          <w:szCs w:val="22"/>
        </w:rPr>
        <w:t xml:space="preserve"> </w:t>
      </w:r>
      <w:r w:rsidRPr="00E54503">
        <w:rPr>
          <w:bCs/>
          <w:sz w:val="22"/>
          <w:szCs w:val="22"/>
        </w:rPr>
        <w:t>.</w:t>
      </w:r>
      <w:proofErr w:type="gramEnd"/>
    </w:p>
    <w:p w:rsidR="00E54503" w:rsidRPr="00E54503" w:rsidRDefault="00D576EC" w:rsidP="00E54503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54503">
        <w:rPr>
          <w:b/>
          <w:bCs/>
          <w:sz w:val="22"/>
          <w:szCs w:val="22"/>
        </w:rPr>
        <w:t xml:space="preserve"> </w:t>
      </w:r>
      <w:proofErr w:type="gramStart"/>
      <w:r w:rsidR="00115792" w:rsidRPr="00E54503">
        <w:rPr>
          <w:b/>
          <w:sz w:val="22"/>
          <w:szCs w:val="22"/>
          <w:lang w:val="en-US"/>
        </w:rPr>
        <w:t>V</w:t>
      </w:r>
      <w:r w:rsidRPr="00E54503">
        <w:rPr>
          <w:b/>
          <w:sz w:val="22"/>
          <w:szCs w:val="22"/>
        </w:rPr>
        <w:t xml:space="preserve"> .</w:t>
      </w:r>
      <w:proofErr w:type="gramEnd"/>
      <w:r w:rsidR="00E54503" w:rsidRPr="00E54503">
        <w:rPr>
          <w:bCs/>
          <w:sz w:val="22"/>
          <w:szCs w:val="22"/>
        </w:rPr>
        <w:t xml:space="preserve"> Утвердить и принять дополнительные расходы</w:t>
      </w:r>
      <w:r w:rsidR="00E54503" w:rsidRPr="00E54503">
        <w:rPr>
          <w:b/>
          <w:sz w:val="22"/>
          <w:szCs w:val="22"/>
          <w:lang w:eastAsia="en-US"/>
        </w:rPr>
        <w:t xml:space="preserve"> </w:t>
      </w:r>
      <w:r w:rsidR="00E54503" w:rsidRPr="00E54503">
        <w:rPr>
          <w:sz w:val="22"/>
          <w:szCs w:val="22"/>
          <w:lang w:eastAsia="en-US"/>
        </w:rPr>
        <w:t>в размере платы за содержание общего имущества в 2023 году</w:t>
      </w:r>
      <w:r w:rsidR="00E54503" w:rsidRPr="00E54503">
        <w:rPr>
          <w:bCs/>
          <w:sz w:val="22"/>
          <w:szCs w:val="22"/>
        </w:rPr>
        <w:t xml:space="preserve">, связанные с проведением </w:t>
      </w:r>
      <w:r w:rsidR="00E54503" w:rsidRPr="00E54503">
        <w:rPr>
          <w:sz w:val="22"/>
          <w:szCs w:val="22"/>
          <w:lang w:eastAsia="en-US"/>
        </w:rPr>
        <w:t>профилактических испытаний и электрических измерений в электроустановках потребителей до 1000В</w:t>
      </w:r>
      <w:r w:rsidR="00E54503" w:rsidRPr="00E54503">
        <w:rPr>
          <w:bCs/>
          <w:sz w:val="22"/>
          <w:szCs w:val="22"/>
        </w:rPr>
        <w:t xml:space="preserve"> в размере 0,95руб. на 1 кв.м. </w:t>
      </w:r>
    </w:p>
    <w:p w:rsidR="00E54503" w:rsidRPr="00E54503" w:rsidRDefault="00E54503" w:rsidP="00E54503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54503">
        <w:rPr>
          <w:b/>
          <w:bCs/>
          <w:sz w:val="22"/>
          <w:szCs w:val="22"/>
          <w:lang w:val="en-US"/>
        </w:rPr>
        <w:t>VI</w:t>
      </w:r>
      <w:r w:rsidRPr="00E54503">
        <w:rPr>
          <w:b/>
          <w:bCs/>
          <w:sz w:val="22"/>
          <w:szCs w:val="22"/>
        </w:rPr>
        <w:t>.</w:t>
      </w:r>
      <w:r w:rsidRPr="00E54503">
        <w:rPr>
          <w:bCs/>
          <w:sz w:val="22"/>
          <w:szCs w:val="22"/>
        </w:rPr>
        <w:t xml:space="preserve"> Утвердить и принять дополнительные расходы</w:t>
      </w:r>
      <w:r w:rsidRPr="00E54503">
        <w:rPr>
          <w:sz w:val="22"/>
          <w:szCs w:val="22"/>
          <w:lang w:eastAsia="en-US"/>
        </w:rPr>
        <w:t xml:space="preserve"> в размере платы за содержание общего имущества с 01.01.2023г.</w:t>
      </w:r>
      <w:r w:rsidRPr="00E54503">
        <w:rPr>
          <w:bCs/>
          <w:sz w:val="22"/>
          <w:szCs w:val="22"/>
        </w:rPr>
        <w:t xml:space="preserve">, связанные с </w:t>
      </w:r>
      <w:r w:rsidRPr="00E54503">
        <w:rPr>
          <w:sz w:val="22"/>
          <w:szCs w:val="22"/>
        </w:rPr>
        <w:t xml:space="preserve">выполнением комплекса работ по обработке подвальных помещений от тараканов специализированной организацией 1 раз в год, </w:t>
      </w:r>
      <w:r w:rsidRPr="00E54503">
        <w:rPr>
          <w:bCs/>
          <w:sz w:val="22"/>
          <w:szCs w:val="22"/>
        </w:rPr>
        <w:t xml:space="preserve">в размере 0,18 руб. на 1 кв.м. </w:t>
      </w:r>
    </w:p>
    <w:p w:rsidR="00E54503" w:rsidRPr="00E54503" w:rsidRDefault="00E54503" w:rsidP="00E54503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proofErr w:type="gramStart"/>
      <w:r w:rsidRPr="00E54503">
        <w:rPr>
          <w:b/>
          <w:bCs/>
          <w:sz w:val="22"/>
          <w:szCs w:val="22"/>
          <w:lang w:val="en-US"/>
        </w:rPr>
        <w:t>VII</w:t>
      </w:r>
      <w:r w:rsidRPr="00E54503">
        <w:rPr>
          <w:b/>
          <w:bCs/>
          <w:sz w:val="22"/>
          <w:szCs w:val="22"/>
        </w:rPr>
        <w:t xml:space="preserve">. </w:t>
      </w:r>
      <w:r w:rsidRPr="00E54503">
        <w:rPr>
          <w:bCs/>
          <w:sz w:val="22"/>
          <w:szCs w:val="22"/>
        </w:rPr>
        <w:t>Принять решение, что работы по Договору принимаются, в соответствии со ст.</w:t>
      </w:r>
      <w:proofErr w:type="gramEnd"/>
      <w:r w:rsidRPr="00E54503">
        <w:rPr>
          <w:bCs/>
          <w:sz w:val="22"/>
          <w:szCs w:val="22"/>
        </w:rPr>
        <w:t xml:space="preserve"> 753 ГК РФ, Председателем Совета дома либо лицом,  уполномоченным ОСС на подписание актов выполненных работ/услуг по содержанию и текущему ремонту (далее – акт), которые не вправе отказаться от подписания акта. </w:t>
      </w:r>
    </w:p>
    <w:p w:rsidR="00E54503" w:rsidRPr="00E54503" w:rsidRDefault="00E54503" w:rsidP="00E54503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54503">
        <w:rPr>
          <w:bCs/>
          <w:sz w:val="22"/>
          <w:szCs w:val="22"/>
        </w:rPr>
        <w:t>В случае</w:t>
      </w:r>
      <w:proofErr w:type="gramStart"/>
      <w:r w:rsidRPr="00E54503">
        <w:rPr>
          <w:bCs/>
          <w:sz w:val="22"/>
          <w:szCs w:val="22"/>
        </w:rPr>
        <w:t>,</w:t>
      </w:r>
      <w:proofErr w:type="gramEnd"/>
      <w:r w:rsidRPr="00E54503">
        <w:rPr>
          <w:bCs/>
          <w:sz w:val="22"/>
          <w:szCs w:val="22"/>
        </w:rPr>
        <w:t xml:space="preserve"> если ОСС не выбран Председатель Совета дома, либо истек срок его полномочий, либо если не выбрано иное уполномоченное лицо, то Управляющая организация оставляет за собой право подписать такой акт у любого из Собственников.</w:t>
      </w:r>
    </w:p>
    <w:p w:rsidR="00E54503" w:rsidRPr="00E54503" w:rsidRDefault="00E54503" w:rsidP="00E54503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54503">
        <w:rPr>
          <w:bCs/>
          <w:sz w:val="22"/>
          <w:szCs w:val="22"/>
        </w:rPr>
        <w:t>Акт должен быть ими подписан и передан Управляющей организации в течени</w:t>
      </w:r>
      <w:proofErr w:type="gramStart"/>
      <w:r w:rsidRPr="00E54503">
        <w:rPr>
          <w:bCs/>
          <w:sz w:val="22"/>
          <w:szCs w:val="22"/>
        </w:rPr>
        <w:t>и</w:t>
      </w:r>
      <w:proofErr w:type="gramEnd"/>
      <w:r w:rsidRPr="00E54503">
        <w:rPr>
          <w:bCs/>
          <w:sz w:val="22"/>
          <w:szCs w:val="22"/>
        </w:rPr>
        <w:t xml:space="preserve"> 10 (десяти) дней с момента его получения. При наличии возражений к акту – они обязаны немедленно заявить об этом Управляющей организации и выставить обоснованную письменную претензию. </w:t>
      </w:r>
      <w:proofErr w:type="gramStart"/>
      <w:r w:rsidRPr="00E54503">
        <w:rPr>
          <w:bCs/>
          <w:sz w:val="22"/>
          <w:szCs w:val="22"/>
        </w:rPr>
        <w:t>Если в указанный в настоящем пункте срок, акт не был подписан со стороны Собственников и возвращен в Управляющую организацию, либо если выявленные при приемке недостатки не были оговорены Собственниками в акте приемки либо в ином документе, удостоверяющем приемку работ, то в дальнейшем  Собственники не вправе предъявлять требования к Управляющей организации об их устранении.</w:t>
      </w:r>
      <w:proofErr w:type="gramEnd"/>
      <w:r w:rsidRPr="00E54503">
        <w:rPr>
          <w:bCs/>
          <w:sz w:val="22"/>
          <w:szCs w:val="22"/>
        </w:rPr>
        <w:t xml:space="preserve"> В этом случае работы/услуги по Договору  считаются предоставленными Управляющей организацией в полном объеме и надлежащего качества, и принятыми Собственником в полном объеме.</w:t>
      </w:r>
    </w:p>
    <w:p w:rsidR="00E54503" w:rsidRPr="00E54503" w:rsidRDefault="00E54503" w:rsidP="00E54503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54503">
        <w:rPr>
          <w:bCs/>
          <w:sz w:val="22"/>
          <w:szCs w:val="22"/>
        </w:rPr>
        <w:t xml:space="preserve">Стороны договорились, что отсутствие подписанного Акта не освобождает Потребителя от обязанности своевременно и в полном объеме вносить плату по Договору.  </w:t>
      </w:r>
    </w:p>
    <w:p w:rsidR="00E54503" w:rsidRPr="00E54503" w:rsidRDefault="00E54503" w:rsidP="00E5450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E54503" w:rsidRPr="00E54503" w:rsidRDefault="00E54503" w:rsidP="00E54503">
      <w:pPr>
        <w:ind w:firstLine="709"/>
        <w:jc w:val="both"/>
        <w:rPr>
          <w:sz w:val="22"/>
          <w:szCs w:val="22"/>
        </w:rPr>
      </w:pPr>
      <w:proofErr w:type="gramStart"/>
      <w:r w:rsidRPr="00E54503">
        <w:rPr>
          <w:sz w:val="22"/>
          <w:szCs w:val="22"/>
        </w:rPr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E54503">
        <w:rPr>
          <w:sz w:val="22"/>
          <w:szCs w:val="22"/>
        </w:rPr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E54503" w:rsidRPr="00E54503" w:rsidRDefault="00E54503" w:rsidP="00E54503">
      <w:pPr>
        <w:ind w:firstLine="709"/>
        <w:jc w:val="both"/>
        <w:rPr>
          <w:sz w:val="22"/>
          <w:szCs w:val="22"/>
          <w:u w:val="single"/>
        </w:rPr>
      </w:pPr>
      <w:r w:rsidRPr="00E54503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proofErr w:type="gramStart"/>
      <w:r w:rsidRPr="00E54503">
        <w:rPr>
          <w:sz w:val="22"/>
          <w:szCs w:val="22"/>
        </w:rPr>
        <w:t>пр</w:t>
      </w:r>
      <w:proofErr w:type="spellEnd"/>
      <w:proofErr w:type="gramEnd"/>
      <w:r w:rsidRPr="00E54503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E54503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E54503" w:rsidRPr="00E54503" w:rsidRDefault="00E54503" w:rsidP="00E54503">
      <w:pPr>
        <w:ind w:firstLine="709"/>
        <w:jc w:val="both"/>
        <w:rPr>
          <w:sz w:val="22"/>
          <w:szCs w:val="22"/>
        </w:rPr>
      </w:pPr>
      <w:r w:rsidRPr="00E54503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</w:t>
      </w:r>
      <w:proofErr w:type="gramStart"/>
      <w:r w:rsidRPr="00E54503">
        <w:rPr>
          <w:sz w:val="22"/>
          <w:szCs w:val="22"/>
        </w:rPr>
        <w:t>и ООО</w:t>
      </w:r>
      <w:proofErr w:type="gramEnd"/>
      <w:r w:rsidRPr="00E54503">
        <w:rPr>
          <w:sz w:val="22"/>
          <w:szCs w:val="22"/>
        </w:rPr>
        <w:t xml:space="preserve"> «</w:t>
      </w:r>
      <w:proofErr w:type="spellStart"/>
      <w:r w:rsidRPr="00E54503">
        <w:rPr>
          <w:sz w:val="22"/>
          <w:szCs w:val="22"/>
        </w:rPr>
        <w:t>ЖилПром</w:t>
      </w:r>
      <w:proofErr w:type="spellEnd"/>
      <w:r w:rsidRPr="00E54503">
        <w:rPr>
          <w:sz w:val="22"/>
          <w:szCs w:val="22"/>
        </w:rPr>
        <w:t>» тел.73-55-56.</w:t>
      </w:r>
    </w:p>
    <w:p w:rsidR="00E54503" w:rsidRPr="00E54503" w:rsidRDefault="00E54503" w:rsidP="00E54503">
      <w:pPr>
        <w:ind w:firstLine="709"/>
        <w:jc w:val="both"/>
        <w:rPr>
          <w:sz w:val="22"/>
          <w:szCs w:val="22"/>
        </w:rPr>
      </w:pPr>
      <w:r w:rsidRPr="00E54503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E54503">
        <w:rPr>
          <w:b/>
          <w:sz w:val="22"/>
          <w:szCs w:val="22"/>
        </w:rPr>
        <w:t>не позднее 01 декабря 2022 года.</w:t>
      </w:r>
      <w:r w:rsidRPr="00E54503">
        <w:rPr>
          <w:sz w:val="22"/>
          <w:szCs w:val="22"/>
        </w:rPr>
        <w:t xml:space="preserve">                                                                   </w:t>
      </w:r>
    </w:p>
    <w:p w:rsidR="00E54503" w:rsidRPr="00E54503" w:rsidRDefault="00E54503" w:rsidP="00E54503">
      <w:pPr>
        <w:jc w:val="both"/>
        <w:rPr>
          <w:sz w:val="22"/>
          <w:szCs w:val="22"/>
        </w:rPr>
      </w:pPr>
    </w:p>
    <w:p w:rsidR="00E54503" w:rsidRPr="00E54503" w:rsidRDefault="00E54503" w:rsidP="00E54503">
      <w:pPr>
        <w:jc w:val="right"/>
        <w:rPr>
          <w:sz w:val="22"/>
          <w:szCs w:val="22"/>
        </w:rPr>
      </w:pPr>
      <w:r w:rsidRPr="00E54503">
        <w:rPr>
          <w:sz w:val="22"/>
          <w:szCs w:val="22"/>
        </w:rPr>
        <w:t>ООО УК «Северный округ»</w:t>
      </w:r>
    </w:p>
    <w:p w:rsidR="00310C15" w:rsidRPr="00E54503" w:rsidRDefault="00310C15" w:rsidP="00E54503">
      <w:pPr>
        <w:jc w:val="both"/>
        <w:rPr>
          <w:sz w:val="22"/>
          <w:szCs w:val="22"/>
        </w:rPr>
      </w:pPr>
    </w:p>
    <w:sectPr w:rsidR="00310C15" w:rsidRPr="00E54503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6F5"/>
    <w:rsid w:val="00090323"/>
    <w:rsid w:val="000A04F2"/>
    <w:rsid w:val="000B4F9B"/>
    <w:rsid w:val="000E7FFD"/>
    <w:rsid w:val="00115792"/>
    <w:rsid w:val="00122EE0"/>
    <w:rsid w:val="00125C79"/>
    <w:rsid w:val="00162D6A"/>
    <w:rsid w:val="00174657"/>
    <w:rsid w:val="00194DCF"/>
    <w:rsid w:val="001C7F94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A06AA"/>
    <w:rsid w:val="004D615B"/>
    <w:rsid w:val="004D756E"/>
    <w:rsid w:val="00560A38"/>
    <w:rsid w:val="0059659D"/>
    <w:rsid w:val="005B4FC6"/>
    <w:rsid w:val="005F476D"/>
    <w:rsid w:val="00617506"/>
    <w:rsid w:val="00681D4E"/>
    <w:rsid w:val="006926D8"/>
    <w:rsid w:val="0069342C"/>
    <w:rsid w:val="006A39EA"/>
    <w:rsid w:val="006B7E0E"/>
    <w:rsid w:val="0073158B"/>
    <w:rsid w:val="00756D6C"/>
    <w:rsid w:val="0077351E"/>
    <w:rsid w:val="00774BFC"/>
    <w:rsid w:val="007C3AEA"/>
    <w:rsid w:val="007F0F11"/>
    <w:rsid w:val="007F63E2"/>
    <w:rsid w:val="008022D6"/>
    <w:rsid w:val="008562D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F31A1"/>
    <w:rsid w:val="00A10D6A"/>
    <w:rsid w:val="00A20048"/>
    <w:rsid w:val="00A32BA7"/>
    <w:rsid w:val="00A377FC"/>
    <w:rsid w:val="00A45D01"/>
    <w:rsid w:val="00BA4F08"/>
    <w:rsid w:val="00BC0FA8"/>
    <w:rsid w:val="00BD27FE"/>
    <w:rsid w:val="00BD5CD0"/>
    <w:rsid w:val="00C0741A"/>
    <w:rsid w:val="00C2586B"/>
    <w:rsid w:val="00C57DEB"/>
    <w:rsid w:val="00C8432B"/>
    <w:rsid w:val="00C95543"/>
    <w:rsid w:val="00CD3D1F"/>
    <w:rsid w:val="00CF126C"/>
    <w:rsid w:val="00D13CAB"/>
    <w:rsid w:val="00D4164A"/>
    <w:rsid w:val="00D447DA"/>
    <w:rsid w:val="00D576EC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54503"/>
    <w:rsid w:val="00E91FF5"/>
    <w:rsid w:val="00EB599E"/>
    <w:rsid w:val="00F04472"/>
    <w:rsid w:val="00F548E7"/>
    <w:rsid w:val="00FD4215"/>
    <w:rsid w:val="00FF3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1FE7D-3854-4A6F-BC7E-E6B30BC7C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cp:lastPrinted>2017-09-11T05:07:00Z</cp:lastPrinted>
  <dcterms:created xsi:type="dcterms:W3CDTF">2022-09-08T11:48:00Z</dcterms:created>
  <dcterms:modified xsi:type="dcterms:W3CDTF">2022-09-08T12:18:00Z</dcterms:modified>
</cp:coreProperties>
</file>