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9A41" w14:textId="2A508781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265598">
        <w:rPr>
          <w:b/>
          <w:sz w:val="28"/>
          <w:szCs w:val="28"/>
        </w:rPr>
        <w:t>Руднева, 58 А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AE78A9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406E858E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6E4A01" w14:textId="77777777" w:rsidR="00AE78A9" w:rsidRPr="00F411F4" w:rsidRDefault="00AE78A9" w:rsidP="00AE78A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451A03B2" w14:textId="77777777" w:rsidR="00AE78A9" w:rsidRDefault="00AE78A9" w:rsidP="00AE78A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20C9CE8" w14:textId="047AECA8" w:rsidR="00AE78A9" w:rsidRPr="00B85698" w:rsidRDefault="00AE78A9" w:rsidP="00AE78A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47,67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8EC3093" w14:textId="4611BF12" w:rsidR="00AE78A9" w:rsidRPr="00B85698" w:rsidRDefault="00AE78A9" w:rsidP="00AE78A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37,</w:t>
      </w:r>
      <w:r>
        <w:t>41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2,</w:t>
      </w:r>
      <w:r>
        <w:t xml:space="preserve">45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68102508" w14:textId="02D897AB" w:rsidR="00AE78A9" w:rsidRPr="00803C7E" w:rsidRDefault="00AE78A9" w:rsidP="00AE78A9">
      <w:pPr>
        <w:ind w:firstLine="540"/>
        <w:jc w:val="both"/>
      </w:pPr>
      <w:r>
        <w:rPr>
          <w:b/>
          <w:bCs/>
        </w:rPr>
        <w:t xml:space="preserve">Вариант 3: </w:t>
      </w:r>
      <w:r w:rsidRPr="00803C7E">
        <w:t>на уровне 2021 года  с учетом расходов на сбор и вывоз ТКО</w:t>
      </w:r>
      <w:r>
        <w:t xml:space="preserve"> </w:t>
      </w:r>
      <w:r w:rsidRPr="00F411F4">
        <w:t xml:space="preserve">в размере </w:t>
      </w:r>
      <w:r>
        <w:t>35,</w:t>
      </w:r>
      <w:r>
        <w:t xml:space="preserve">97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,, в том числе сбор и вывоз ТКО </w:t>
      </w:r>
      <w:r w:rsidRPr="00F411F4">
        <w:t xml:space="preserve">в размере </w:t>
      </w:r>
      <w:r>
        <w:t>2,</w:t>
      </w:r>
      <w:r>
        <w:t>35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4E69957F" w14:textId="77777777" w:rsidR="00AE78A9" w:rsidRPr="004475E2" w:rsidRDefault="00AE78A9" w:rsidP="00AE78A9">
      <w:pPr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43991110" w14:textId="77777777" w:rsidR="00AE78A9" w:rsidRDefault="00AE78A9" w:rsidP="00AE78A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0809FAE9" w14:textId="62306A2D" w:rsidR="00265598" w:rsidRPr="0087599B" w:rsidRDefault="0087599B" w:rsidP="00AE78A9">
      <w:pPr>
        <w:autoSpaceDE w:val="0"/>
        <w:autoSpaceDN w:val="0"/>
        <w:adjustRightInd w:val="0"/>
        <w:ind w:firstLine="540"/>
        <w:jc w:val="both"/>
      </w:pPr>
      <w:r>
        <w:t>1.</w:t>
      </w:r>
      <w:r w:rsidR="00497270">
        <w:rPr>
          <w:u w:val="single"/>
        </w:rPr>
        <w:t xml:space="preserve"> 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5137"/>
        <w:gridCol w:w="1559"/>
        <w:gridCol w:w="1560"/>
        <w:gridCol w:w="1417"/>
      </w:tblGrid>
      <w:tr w:rsidR="00265598" w:rsidRPr="00265598" w14:paraId="136D42B5" w14:textId="77777777" w:rsidTr="00AE78A9">
        <w:trPr>
          <w:trHeight w:val="915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B6675" w14:textId="77777777" w:rsidR="00265598" w:rsidRPr="00265598" w:rsidRDefault="00265598" w:rsidP="002655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6579E" w14:textId="77777777" w:rsidR="00265598" w:rsidRPr="00265598" w:rsidRDefault="00265598" w:rsidP="002655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C1C52" w14:textId="77777777" w:rsidR="00265598" w:rsidRPr="00265598" w:rsidRDefault="00265598" w:rsidP="002655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510E" w14:textId="77777777" w:rsidR="00265598" w:rsidRPr="00265598" w:rsidRDefault="00265598" w:rsidP="002655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2655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E78A9" w:rsidRPr="00AE78A9" w14:paraId="4407A9F1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0F31E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B90D3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FE111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3108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8,41</w:t>
            </w:r>
          </w:p>
        </w:tc>
      </w:tr>
      <w:tr w:rsidR="00AE78A9" w:rsidRPr="00AE78A9" w14:paraId="1AC67A6A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F5891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5A098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57 </w:t>
            </w:r>
            <w:proofErr w:type="spellStart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ED30B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0F15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2,40</w:t>
            </w:r>
          </w:p>
        </w:tc>
      </w:tr>
      <w:tr w:rsidR="00AE78A9" w:rsidRPr="00AE78A9" w14:paraId="192C79A4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2F505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EA9B7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1B6B6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26CD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4,42</w:t>
            </w:r>
          </w:p>
        </w:tc>
      </w:tr>
      <w:tr w:rsidR="00AE78A9" w:rsidRPr="00AE78A9" w14:paraId="1F903585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434305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F0ABB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420 </w:t>
            </w:r>
            <w:proofErr w:type="spellStart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B81B2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159 600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7ABA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3,36</w:t>
            </w:r>
          </w:p>
        </w:tc>
      </w:tr>
      <w:tr w:rsidR="00AE78A9" w:rsidRPr="00AE78A9" w14:paraId="3F955A27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20435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85DBE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0F87E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FBFF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  <w:tr w:rsidR="00AE78A9" w:rsidRPr="00AE78A9" w14:paraId="22465BA5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04EF3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отмостки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1B6BE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м.2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C512B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B6A9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5,89</w:t>
            </w:r>
          </w:p>
        </w:tc>
      </w:tr>
      <w:tr w:rsidR="00AE78A9" w:rsidRPr="00AE78A9" w14:paraId="081ACF3C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69227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1810A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0302F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2AE1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1,16</w:t>
            </w:r>
          </w:p>
        </w:tc>
      </w:tr>
      <w:tr w:rsidR="00AE78A9" w:rsidRPr="00AE78A9" w14:paraId="0CFF5C73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CEDF1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0F26B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0D1BC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CB20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2,94</w:t>
            </w:r>
          </w:p>
        </w:tc>
      </w:tr>
      <w:tr w:rsidR="00AE78A9" w:rsidRPr="00AE78A9" w14:paraId="30B7642F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8A68BE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10702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м.2.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6A43B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305F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1,68</w:t>
            </w:r>
          </w:p>
        </w:tc>
      </w:tr>
      <w:tr w:rsidR="00AE78A9" w:rsidRPr="00AE78A9" w14:paraId="72F240FC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B3758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п.3-5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6DD66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84EE6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93E9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6,31</w:t>
            </w:r>
          </w:p>
        </w:tc>
      </w:tr>
      <w:tr w:rsidR="00AE78A9" w:rsidRPr="00AE78A9" w14:paraId="57B69927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4009A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розлива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7F3ED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190 </w:t>
            </w:r>
            <w:proofErr w:type="spellStart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5BF17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8FBA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5,47</w:t>
            </w:r>
          </w:p>
        </w:tc>
      </w:tr>
      <w:tr w:rsidR="00AE78A9" w:rsidRPr="00AE78A9" w14:paraId="61CB8368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E4B0E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2226B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428 </w:t>
            </w:r>
            <w:proofErr w:type="spellStart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F1D89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1997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11,78</w:t>
            </w:r>
          </w:p>
        </w:tc>
      </w:tr>
      <w:tr w:rsidR="00AE78A9" w:rsidRPr="00AE78A9" w14:paraId="5FCFD836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D068B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0F38F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780 </w:t>
            </w:r>
            <w:proofErr w:type="spellStart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CB8D2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4481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18,93</w:t>
            </w:r>
          </w:p>
        </w:tc>
      </w:tr>
      <w:tr w:rsidR="00AE78A9" w:rsidRPr="00AE78A9" w14:paraId="6DB86EBE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6772B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68782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140 </w:t>
            </w:r>
            <w:proofErr w:type="spellStart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96CBB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07FD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AE78A9" w:rsidRPr="00AE78A9" w14:paraId="6477347C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D5659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680C0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140  </w:t>
            </w:r>
            <w:proofErr w:type="spellStart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63F95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1E75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2,94</w:t>
            </w:r>
          </w:p>
        </w:tc>
      </w:tr>
      <w:tr w:rsidR="00AE78A9" w:rsidRPr="00AE78A9" w14:paraId="0ADF4C45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56BE9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9B4F1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140 </w:t>
            </w:r>
            <w:proofErr w:type="spellStart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F5F96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D5C2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AE78A9" w:rsidRPr="00AE78A9" w14:paraId="135A1C0C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DAFE9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24400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150м.п.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7A358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3DCF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  <w:tr w:rsidR="00AE78A9" w:rsidRPr="00AE78A9" w14:paraId="6C82FE94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2B6C7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системы наружного водоотведения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AAF89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CD9F0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9B64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2,52</w:t>
            </w:r>
          </w:p>
        </w:tc>
      </w:tr>
      <w:tr w:rsidR="00AE78A9" w:rsidRPr="00AE78A9" w14:paraId="1C25133E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D56E5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B7506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514F5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FA88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1,58</w:t>
            </w:r>
          </w:p>
        </w:tc>
      </w:tr>
      <w:tr w:rsidR="00AE78A9" w:rsidRPr="00AE78A9" w14:paraId="412A64D8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FF136" w14:textId="75670FB1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B58D97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5C60D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C5A7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  <w:tr w:rsidR="00AE78A9" w:rsidRPr="00AE78A9" w14:paraId="39DC572B" w14:textId="77777777" w:rsidTr="00AE78A9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B8FC2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Асфальтирование проезда 1п.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76BE6C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100м2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410DF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1A79" w14:textId="77777777" w:rsidR="00AE78A9" w:rsidRPr="00AE78A9" w:rsidRDefault="00AE78A9" w:rsidP="00AE7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78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7,36</w:t>
            </w:r>
          </w:p>
        </w:tc>
      </w:tr>
    </w:tbl>
    <w:p w14:paraId="12A7DF7B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4D353917" w14:textId="110849C5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AE78A9">
        <w:t>2</w:t>
      </w:r>
      <w:r w:rsidR="00BD5CD0" w:rsidRPr="0087599B">
        <w:t xml:space="preserve"> году работы по техническому диагностированию внутридомового газового </w:t>
      </w:r>
      <w:r w:rsidR="00BD5CD0" w:rsidRPr="0087599B">
        <w:lastRenderedPageBreak/>
        <w:t>оборудования и утвердить с 01.01.2</w:t>
      </w:r>
      <w:r w:rsidR="002E634A" w:rsidRPr="0087599B">
        <w:t>02</w:t>
      </w:r>
      <w:r w:rsidR="00AE78A9">
        <w:t>2</w:t>
      </w:r>
      <w:r w:rsidR="00BD5CD0" w:rsidRPr="0087599B">
        <w:t>г. размер платы по теку</w:t>
      </w:r>
      <w:r w:rsidR="00265598">
        <w:t>щему ремонту в размере 1,26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0DDC052B" w14:textId="32E8362B"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265598">
        <w:t>стровый учет в размере 1,68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AE78A9">
        <w:t>2</w:t>
      </w:r>
      <w:r w:rsidR="00BA4F08" w:rsidRPr="0087599B">
        <w:t>г.</w:t>
      </w:r>
    </w:p>
    <w:p w14:paraId="57555356" w14:textId="5258F2FB" w:rsidR="00EF7D4F" w:rsidRDefault="00265598" w:rsidP="00AE78A9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265598">
        <w:t>Получить в управление по охране окружающей среды и природных ресурсов разрешение на проведение работ по спилу деревьев  и утвердить с 01.01.202</w:t>
      </w:r>
      <w:r w:rsidR="00AE78A9">
        <w:t>2</w:t>
      </w:r>
      <w:r w:rsidRPr="00265598">
        <w:t xml:space="preserve">г. размер платы по текущему ремонту в размере </w:t>
      </w:r>
      <w:r w:rsidR="00AE78A9">
        <w:t>1,16</w:t>
      </w:r>
      <w:r>
        <w:t xml:space="preserve"> </w:t>
      </w:r>
      <w:r w:rsidRPr="00265598">
        <w:t xml:space="preserve">руб. на 1 </w:t>
      </w:r>
      <w:proofErr w:type="spellStart"/>
      <w:r w:rsidRPr="00265598">
        <w:t>кв.м</w:t>
      </w:r>
      <w:proofErr w:type="spellEnd"/>
      <w:r w:rsidRPr="00265598">
        <w:t>.</w:t>
      </w:r>
    </w:p>
    <w:p w14:paraId="2B2FEF1E" w14:textId="77777777" w:rsidR="00AE78A9" w:rsidRPr="00FF2F41" w:rsidRDefault="00AE78A9" w:rsidP="00AE78A9">
      <w:pPr>
        <w:autoSpaceDE w:val="0"/>
        <w:autoSpaceDN w:val="0"/>
        <w:adjustRightInd w:val="0"/>
        <w:ind w:firstLine="540"/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8F5146F" w14:textId="77777777" w:rsidR="00AE78A9" w:rsidRPr="004475E2" w:rsidRDefault="00AE78A9" w:rsidP="00AE78A9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D1DCB8E" w14:textId="396E5B67" w:rsidR="00AE78A9" w:rsidRDefault="00AE78A9" w:rsidP="00AE78A9">
      <w:pPr>
        <w:ind w:firstLine="567"/>
        <w:jc w:val="both"/>
        <w:rPr>
          <w:b/>
          <w:sz w:val="28"/>
          <w:szCs w:val="28"/>
        </w:rPr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59EA9593" w14:textId="29E38D9B" w:rsidR="00AE78A9" w:rsidRPr="00AE78A9" w:rsidRDefault="00AE78A9" w:rsidP="00AE78A9">
      <w:pPr>
        <w:autoSpaceDE w:val="0"/>
        <w:autoSpaceDN w:val="0"/>
        <w:adjustRightInd w:val="0"/>
        <w:jc w:val="both"/>
        <w:rPr>
          <w:bCs/>
        </w:rPr>
      </w:pPr>
      <w:r w:rsidRPr="00AE78A9">
        <w:rPr>
          <w:b/>
          <w:lang w:val="en-US"/>
        </w:rPr>
        <w:t>VI</w:t>
      </w:r>
      <w:r w:rsidRPr="00AE78A9">
        <w:rPr>
          <w:b/>
        </w:rPr>
        <w:t>.</w:t>
      </w:r>
      <w:r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 xml:space="preserve">0,74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  <w:bookmarkStart w:id="0" w:name="_GoBack"/>
      <w:bookmarkEnd w:id="0"/>
    </w:p>
    <w:p w14:paraId="59B55E8D" w14:textId="77777777" w:rsidR="00AE78A9" w:rsidRPr="006B3A90" w:rsidRDefault="00AE78A9" w:rsidP="00AE78A9">
      <w:pPr>
        <w:ind w:firstLine="567"/>
        <w:jc w:val="both"/>
      </w:pPr>
    </w:p>
    <w:p w14:paraId="1B16C946" w14:textId="77777777" w:rsidR="00AE78A9" w:rsidRPr="004475E2" w:rsidRDefault="00AE78A9" w:rsidP="00AE78A9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4344F3B" w14:textId="77777777" w:rsidR="00AE78A9" w:rsidRPr="004475E2" w:rsidRDefault="00AE78A9" w:rsidP="00AE78A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5D06B3D" w14:textId="77777777" w:rsidR="00AE78A9" w:rsidRPr="004475E2" w:rsidRDefault="00AE78A9" w:rsidP="00AE78A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57AEF713" w14:textId="77777777" w:rsidR="00AE78A9" w:rsidRPr="005A4E8B" w:rsidRDefault="00AE78A9" w:rsidP="00AE78A9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E496DBD" w14:textId="77777777" w:rsidR="00AE78A9" w:rsidRPr="00A7160C" w:rsidRDefault="00AE78A9" w:rsidP="00AE78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203E3B3" w14:textId="77777777" w:rsidR="00AE78A9" w:rsidRPr="009F31A1" w:rsidRDefault="00AE78A9" w:rsidP="00AE78A9">
      <w:pPr>
        <w:ind w:firstLine="709"/>
        <w:jc w:val="both"/>
      </w:pPr>
    </w:p>
    <w:p w14:paraId="3A42FD34" w14:textId="77777777" w:rsidR="00AE78A9" w:rsidRPr="009F31A1" w:rsidRDefault="00AE78A9" w:rsidP="00AE78A9">
      <w:pPr>
        <w:autoSpaceDE w:val="0"/>
        <w:autoSpaceDN w:val="0"/>
        <w:adjustRightInd w:val="0"/>
        <w:ind w:firstLine="540"/>
        <w:jc w:val="both"/>
      </w:pPr>
    </w:p>
    <w:p w14:paraId="36F8900E" w14:textId="77777777" w:rsidR="00AE78A9" w:rsidRPr="009F31A1" w:rsidRDefault="00AE78A9" w:rsidP="00AE78A9">
      <w:pPr>
        <w:autoSpaceDE w:val="0"/>
        <w:autoSpaceDN w:val="0"/>
        <w:adjustRightInd w:val="0"/>
        <w:ind w:firstLine="540"/>
        <w:jc w:val="both"/>
      </w:pPr>
    </w:p>
    <w:p w14:paraId="78BB2C98" w14:textId="77777777" w:rsidR="00AE78A9" w:rsidRPr="009F31A1" w:rsidRDefault="00AE78A9" w:rsidP="00AE78A9">
      <w:pPr>
        <w:autoSpaceDE w:val="0"/>
        <w:autoSpaceDN w:val="0"/>
        <w:adjustRightInd w:val="0"/>
        <w:ind w:firstLine="540"/>
        <w:jc w:val="both"/>
      </w:pPr>
    </w:p>
    <w:p w14:paraId="3FAAB64F" w14:textId="77777777" w:rsidR="00AE78A9" w:rsidRPr="009F31A1" w:rsidRDefault="00AE78A9" w:rsidP="00AE78A9">
      <w:pPr>
        <w:autoSpaceDE w:val="0"/>
        <w:autoSpaceDN w:val="0"/>
        <w:adjustRightInd w:val="0"/>
        <w:ind w:firstLine="540"/>
        <w:jc w:val="both"/>
      </w:pPr>
    </w:p>
    <w:p w14:paraId="31C05B40" w14:textId="77777777" w:rsidR="00310C15" w:rsidRPr="009F31A1" w:rsidRDefault="00310C15" w:rsidP="00AE78A9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65598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34806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AE78A9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427A"/>
  <w15:docId w15:val="{614D333A-54C7-4F25-AC76-5E567B9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C65D-1CA9-476D-B8CB-FF0597FE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2021-09-29T08:02:00Z</cp:lastPrinted>
  <dcterms:created xsi:type="dcterms:W3CDTF">2021-09-29T07:54:00Z</dcterms:created>
  <dcterms:modified xsi:type="dcterms:W3CDTF">2021-09-29T08:02:00Z</dcterms:modified>
</cp:coreProperties>
</file>