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134A5A">
        <w:rPr>
          <w:b/>
        </w:rPr>
        <w:t>, 4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911E25">
        <w:rPr>
          <w:b/>
          <w:sz w:val="22"/>
          <w:szCs w:val="22"/>
          <w:u w:val="single"/>
        </w:rPr>
        <w:t xml:space="preserve">   53,60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911E25">
        <w:rPr>
          <w:b/>
          <w:sz w:val="22"/>
          <w:szCs w:val="22"/>
          <w:u w:val="single"/>
        </w:rPr>
        <w:t>4,89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11E25">
        <w:rPr>
          <w:b/>
          <w:sz w:val="22"/>
          <w:szCs w:val="22"/>
          <w:u w:val="single"/>
        </w:rPr>
        <w:t xml:space="preserve">   3,12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911E25">
        <w:rPr>
          <w:b/>
          <w:sz w:val="22"/>
          <w:szCs w:val="22"/>
          <w:u w:val="single"/>
        </w:rPr>
        <w:t xml:space="preserve">   3,00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9616EF" w:rsidRPr="009616EF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Элек</w:t>
      </w:r>
      <w:r>
        <w:rPr>
          <w:sz w:val="22"/>
          <w:szCs w:val="22"/>
        </w:rPr>
        <w:t>тромонтажные  работы</w:t>
      </w:r>
      <w:proofErr w:type="gramEnd"/>
      <w:r>
        <w:rPr>
          <w:sz w:val="22"/>
          <w:szCs w:val="22"/>
        </w:rPr>
        <w:t xml:space="preserve"> – 2,3 подъезды в объеме 260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340000 руб. или 8,99</w:t>
      </w:r>
      <w:r w:rsidRPr="008437F7">
        <w:rPr>
          <w:sz w:val="22"/>
          <w:szCs w:val="22"/>
        </w:rPr>
        <w:t xml:space="preserve">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Косметический   </w:t>
      </w:r>
      <w:proofErr w:type="gramStart"/>
      <w:r w:rsidRPr="008437F7">
        <w:rPr>
          <w:sz w:val="22"/>
          <w:szCs w:val="22"/>
        </w:rPr>
        <w:t>ремонт  1</w:t>
      </w:r>
      <w:proofErr w:type="gramEnd"/>
      <w:r w:rsidRPr="008437F7">
        <w:rPr>
          <w:sz w:val="22"/>
          <w:szCs w:val="22"/>
        </w:rPr>
        <w:t xml:space="preserve">,2 подъезд  в объеме  900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 xml:space="preserve">. стоимостью 320000 руб. или 8,46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ежемесячно</w:t>
      </w:r>
    </w:p>
    <w:p w:rsidR="009616EF" w:rsidRPr="009616EF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дефлектора   над   кв. № 59 </w:t>
      </w:r>
      <w:proofErr w:type="gramStart"/>
      <w:r>
        <w:rPr>
          <w:sz w:val="22"/>
          <w:szCs w:val="22"/>
        </w:rPr>
        <w:t>в  объёме</w:t>
      </w:r>
      <w:proofErr w:type="gramEnd"/>
      <w:r>
        <w:rPr>
          <w:sz w:val="22"/>
          <w:szCs w:val="22"/>
        </w:rPr>
        <w:t xml:space="preserve">   2шт стоимостью  90000руб. или 2,38</w:t>
      </w:r>
      <w:r w:rsidRPr="008437F7">
        <w:rPr>
          <w:sz w:val="22"/>
          <w:szCs w:val="22"/>
        </w:rPr>
        <w:t xml:space="preserve">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Установка  регулятора</w:t>
      </w:r>
      <w:proofErr w:type="gramEnd"/>
      <w:r w:rsidRPr="008437F7">
        <w:rPr>
          <w:sz w:val="22"/>
          <w:szCs w:val="22"/>
        </w:rPr>
        <w:t xml:space="preserve">  давления  в объеме 1 шт. стоимостью  250000руб. или 6,61руб.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Установка ОДПУ по ГВС в объеме 1шт. стоимостью 350000 руб. или 9,25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Установка ОДПУ по ХВС в объеме 1шт. стоимостью 150000 руб. или 3,97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Ремонт   </w:t>
      </w:r>
      <w:proofErr w:type="gramStart"/>
      <w:r w:rsidRPr="008437F7">
        <w:rPr>
          <w:sz w:val="22"/>
          <w:szCs w:val="22"/>
        </w:rPr>
        <w:t>межпанельных  швов</w:t>
      </w:r>
      <w:proofErr w:type="gramEnd"/>
      <w:r w:rsidRPr="008437F7">
        <w:rPr>
          <w:sz w:val="22"/>
          <w:szCs w:val="22"/>
        </w:rPr>
        <w:t xml:space="preserve">  в объеме 80п.м. стоимостью 80000 руб. или 2,11руб.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 xml:space="preserve">Восстановление  </w:t>
      </w:r>
      <w:proofErr w:type="spellStart"/>
      <w:r w:rsidRPr="008437F7">
        <w:rPr>
          <w:sz w:val="22"/>
          <w:szCs w:val="22"/>
        </w:rPr>
        <w:t>отмостки</w:t>
      </w:r>
      <w:proofErr w:type="spellEnd"/>
      <w:proofErr w:type="gramEnd"/>
      <w:r w:rsidRPr="008437F7">
        <w:rPr>
          <w:sz w:val="22"/>
          <w:szCs w:val="22"/>
        </w:rPr>
        <w:t xml:space="preserve">  дома  в объеме 240кв.м. стоимостью 240000 руб. или 6,34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Устройство  пешеходной</w:t>
      </w:r>
      <w:proofErr w:type="gramEnd"/>
      <w:r w:rsidRPr="008437F7">
        <w:rPr>
          <w:sz w:val="22"/>
          <w:szCs w:val="22"/>
        </w:rPr>
        <w:t xml:space="preserve"> дорожки  в объеме 80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 xml:space="preserve">. стоимостью 120000 руб. или 3,17 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8437F7">
        <w:rPr>
          <w:sz w:val="22"/>
          <w:szCs w:val="22"/>
        </w:rPr>
        <w:t>объёме  604</w:t>
      </w:r>
      <w:proofErr w:type="gramEnd"/>
      <w:r w:rsidRPr="008437F7">
        <w:rPr>
          <w:sz w:val="22"/>
          <w:szCs w:val="22"/>
        </w:rPr>
        <w:t>п.м. стоимостью 229520руб.  или 6,07руб.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8437F7">
        <w:rPr>
          <w:sz w:val="22"/>
          <w:szCs w:val="22"/>
        </w:rPr>
        <w:t>стоимостью  50000</w:t>
      </w:r>
      <w:proofErr w:type="gramEnd"/>
      <w:r w:rsidRPr="008437F7">
        <w:rPr>
          <w:sz w:val="22"/>
          <w:szCs w:val="22"/>
        </w:rPr>
        <w:t xml:space="preserve"> руб. или  1,32руб.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Экспертиза  МАФ</w:t>
      </w:r>
      <w:proofErr w:type="gramEnd"/>
      <w:r w:rsidRPr="008437F7">
        <w:rPr>
          <w:sz w:val="22"/>
          <w:szCs w:val="22"/>
        </w:rPr>
        <w:t xml:space="preserve">  в количестве   4шт.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8437F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8437F7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руб.  или 1,06 руб. на 1 </w:t>
      </w:r>
      <w:proofErr w:type="spellStart"/>
      <w:r w:rsidRPr="008437F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437F7">
        <w:rPr>
          <w:rFonts w:eastAsia="Calibri"/>
          <w:bCs/>
          <w:sz w:val="22"/>
          <w:szCs w:val="22"/>
          <w:lang w:eastAsia="en-US"/>
        </w:rPr>
        <w:t xml:space="preserve">. 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8437F7">
        <w:rPr>
          <w:sz w:val="22"/>
          <w:szCs w:val="22"/>
        </w:rPr>
        <w:t>Выполнение  комплекса</w:t>
      </w:r>
      <w:proofErr w:type="gramEnd"/>
      <w:r w:rsidRPr="008437F7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802419" w:rsidRDefault="009616EF" w:rsidP="00397A26">
      <w:pPr>
        <w:pStyle w:val="a5"/>
        <w:ind w:left="360"/>
        <w:jc w:val="both"/>
        <w:rPr>
          <w:sz w:val="12"/>
          <w:szCs w:val="12"/>
        </w:rPr>
      </w:pPr>
      <w:r w:rsidRPr="008437F7">
        <w:rPr>
          <w:sz w:val="22"/>
          <w:szCs w:val="22"/>
        </w:rPr>
        <w:t xml:space="preserve">на </w:t>
      </w:r>
      <w:proofErr w:type="gramStart"/>
      <w:r w:rsidRPr="008437F7">
        <w:rPr>
          <w:sz w:val="22"/>
          <w:szCs w:val="22"/>
        </w:rPr>
        <w:t>кадастровый  учёт</w:t>
      </w:r>
      <w:proofErr w:type="gramEnd"/>
      <w:r w:rsidRPr="008437F7">
        <w:rPr>
          <w:sz w:val="22"/>
          <w:szCs w:val="22"/>
        </w:rPr>
        <w:t xml:space="preserve"> </w:t>
      </w:r>
      <w:r w:rsidRPr="008437F7">
        <w:rPr>
          <w:rFonts w:eastAsia="Calibri"/>
          <w:sz w:val="22"/>
          <w:szCs w:val="22"/>
          <w:lang w:eastAsia="en-US"/>
        </w:rPr>
        <w:t>в  размере 80000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руб. или 2,11 руб. на 1 </w:t>
      </w:r>
      <w:proofErr w:type="spellStart"/>
      <w:r w:rsidRPr="008437F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437F7">
        <w:rPr>
          <w:rFonts w:eastAsia="Calibri"/>
          <w:bCs/>
          <w:sz w:val="22"/>
          <w:szCs w:val="22"/>
          <w:lang w:eastAsia="en-US"/>
        </w:rPr>
        <w:t xml:space="preserve">.  </w:t>
      </w:r>
      <w:r w:rsidRPr="008437F7">
        <w:rPr>
          <w:sz w:val="22"/>
          <w:szCs w:val="22"/>
        </w:rPr>
        <w:t>ежемесячно.</w:t>
      </w:r>
    </w:p>
    <w:p w:rsidR="00397A26" w:rsidRPr="00397A26" w:rsidRDefault="00397A26" w:rsidP="00397A26">
      <w:pPr>
        <w:pStyle w:val="a5"/>
        <w:ind w:left="360"/>
        <w:jc w:val="both"/>
        <w:rPr>
          <w:sz w:val="12"/>
          <w:szCs w:val="12"/>
        </w:rPr>
      </w:pPr>
      <w:bookmarkStart w:id="0" w:name="_GoBack"/>
      <w:bookmarkEnd w:id="0"/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53073C" w:rsidRPr="00397A26" w:rsidRDefault="007E3149" w:rsidP="00397A26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397A26" w:rsidRDefault="0053073C" w:rsidP="00397A26">
      <w:pPr>
        <w:shd w:val="clear" w:color="auto" w:fill="FFFFFF"/>
        <w:jc w:val="both"/>
        <w:rPr>
          <w:b/>
          <w:sz w:val="22"/>
          <w:szCs w:val="22"/>
        </w:rPr>
      </w:pPr>
      <w:proofErr w:type="gramStart"/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r w:rsidR="00397A26">
        <w:rPr>
          <w:color w:val="000000"/>
          <w:sz w:val="22"/>
          <w:szCs w:val="22"/>
        </w:rPr>
        <w:t>.</w:t>
      </w:r>
      <w:proofErr w:type="gramEnd"/>
      <w:r w:rsidR="00397A26">
        <w:rPr>
          <w:color w:val="000000"/>
          <w:sz w:val="22"/>
          <w:szCs w:val="22"/>
        </w:rPr>
        <w:t xml:space="preserve"> Использовать общее имущество многоквартирного дома для размещения информационных конструкций.</w:t>
      </w:r>
    </w:p>
    <w:p w:rsidR="00397A26" w:rsidRDefault="00397A26" w:rsidP="00397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</w:t>
      </w:r>
      <w:proofErr w:type="gramStart"/>
      <w:r>
        <w:rPr>
          <w:color w:val="000000"/>
          <w:sz w:val="22"/>
          <w:szCs w:val="22"/>
        </w:rPr>
        <w:t>договоров,  на</w:t>
      </w:r>
      <w:proofErr w:type="gramEnd"/>
      <w:r>
        <w:rPr>
          <w:color w:val="000000"/>
          <w:sz w:val="22"/>
          <w:szCs w:val="22"/>
        </w:rPr>
        <w:t xml:space="preserve"> выдачу согласия на установку  информационных конструкций на общем имуществе МКД.</w:t>
      </w: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6A0290" w:rsidRDefault="00D867D8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001AC7">
        <w:rPr>
          <w:sz w:val="22"/>
          <w:szCs w:val="22"/>
        </w:rPr>
        <w:t>управляющей организации.</w:t>
      </w:r>
    </w:p>
    <w:p w:rsidR="00397A26" w:rsidRPr="00397A26" w:rsidRDefault="00397A26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397A26" w:rsidRDefault="002B0A6E" w:rsidP="00397A26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39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34A5A">
        <w:rPr>
          <w:b/>
          <w:sz w:val="28"/>
          <w:szCs w:val="28"/>
        </w:rPr>
        <w:t>, 4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397A26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AF18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2021-09-22T00:22:00Z</cp:lastPrinted>
  <dcterms:created xsi:type="dcterms:W3CDTF">2021-09-22T23:44:00Z</dcterms:created>
  <dcterms:modified xsi:type="dcterms:W3CDTF">2021-09-23T06:15:00Z</dcterms:modified>
</cp:coreProperties>
</file>