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bookmarkStart w:id="0" w:name="_GoBack"/>
      <w:bookmarkEnd w:id="0"/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6A0290" w:rsidRPr="00001AC7">
        <w:rPr>
          <w:b/>
        </w:rPr>
        <w:t>, 1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>
        <w:rPr>
          <w:b/>
          <w:sz w:val="22"/>
          <w:szCs w:val="22"/>
          <w:u w:val="single"/>
        </w:rPr>
        <w:t xml:space="preserve">   53,37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>
        <w:rPr>
          <w:b/>
          <w:sz w:val="22"/>
          <w:szCs w:val="22"/>
          <w:u w:val="single"/>
        </w:rPr>
        <w:t>5,81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>
        <w:rPr>
          <w:b/>
          <w:sz w:val="22"/>
          <w:szCs w:val="22"/>
          <w:u w:val="single"/>
        </w:rPr>
        <w:t xml:space="preserve">   2,98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>
        <w:rPr>
          <w:b/>
          <w:sz w:val="22"/>
          <w:szCs w:val="22"/>
          <w:u w:val="single"/>
        </w:rPr>
        <w:t xml:space="preserve">   2,87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Восстановление    циркуляции   </w:t>
      </w:r>
      <w:proofErr w:type="gramStart"/>
      <w:r w:rsidRPr="00001AC7">
        <w:rPr>
          <w:sz w:val="22"/>
          <w:szCs w:val="22"/>
        </w:rPr>
        <w:t>горячей  воды</w:t>
      </w:r>
      <w:proofErr w:type="gramEnd"/>
      <w:r w:rsidRPr="00001AC7">
        <w:rPr>
          <w:sz w:val="22"/>
          <w:szCs w:val="22"/>
        </w:rPr>
        <w:t xml:space="preserve">  в </w:t>
      </w:r>
      <w:r w:rsidR="0028218C">
        <w:rPr>
          <w:sz w:val="22"/>
          <w:szCs w:val="22"/>
        </w:rPr>
        <w:t xml:space="preserve">  объёме 200п.м.   стоимостью 350000руб. </w:t>
      </w:r>
      <w:proofErr w:type="gramStart"/>
      <w:r w:rsidR="0028218C">
        <w:rPr>
          <w:sz w:val="22"/>
          <w:szCs w:val="22"/>
        </w:rPr>
        <w:t>или  7</w:t>
      </w:r>
      <w:proofErr w:type="gramEnd"/>
      <w:r w:rsidR="0028218C">
        <w:rPr>
          <w:sz w:val="22"/>
          <w:szCs w:val="22"/>
        </w:rPr>
        <w:t>,17</w:t>
      </w:r>
      <w:r w:rsidRPr="00001AC7">
        <w:rPr>
          <w:sz w:val="22"/>
          <w:szCs w:val="22"/>
        </w:rPr>
        <w:t xml:space="preserve"> руб. на   1 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Ремонт </w:t>
      </w:r>
      <w:r w:rsidR="00E731BF">
        <w:rPr>
          <w:sz w:val="22"/>
          <w:szCs w:val="22"/>
        </w:rPr>
        <w:t xml:space="preserve"> межпанельных</w:t>
      </w:r>
      <w:proofErr w:type="gramEnd"/>
      <w:r w:rsidR="00E731BF">
        <w:rPr>
          <w:sz w:val="22"/>
          <w:szCs w:val="22"/>
        </w:rPr>
        <w:t xml:space="preserve">  ш</w:t>
      </w:r>
      <w:r w:rsidR="00E408C5">
        <w:rPr>
          <w:sz w:val="22"/>
          <w:szCs w:val="22"/>
        </w:rPr>
        <w:t>вов  в объеме  70п.м. стоимостью  70000руб. или 1,43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Установка  регулятора</w:t>
      </w:r>
      <w:proofErr w:type="gramEnd"/>
      <w:r w:rsidRPr="00001AC7">
        <w:rPr>
          <w:sz w:val="22"/>
          <w:szCs w:val="22"/>
        </w:rPr>
        <w:t xml:space="preserve">  давления  в объеме 1шт. стоимостью 250000 руб. или 5,12 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Установка ОДПУ по ГВС в объеме 1шт. стоимостью 350000 руб. или 7,17 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Установка ОДПУ по ХВС в объеме 1шт. стоимостью 150000 руб. или 3,07 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Бетонирование  подвального</w:t>
      </w:r>
      <w:proofErr w:type="gramEnd"/>
      <w:r w:rsidRPr="00001AC7">
        <w:rPr>
          <w:sz w:val="22"/>
          <w:szCs w:val="22"/>
        </w:rPr>
        <w:t xml:space="preserve"> помещения  в объеме  1000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 xml:space="preserve">. стоимостью 1200000 руб. или  24,60руб.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Асфальтирование   </w:t>
      </w:r>
      <w:proofErr w:type="gramStart"/>
      <w:r w:rsidRPr="00001AC7">
        <w:rPr>
          <w:sz w:val="22"/>
          <w:szCs w:val="22"/>
        </w:rPr>
        <w:t>проезжей  части</w:t>
      </w:r>
      <w:proofErr w:type="gramEnd"/>
      <w:r w:rsidRPr="00001AC7">
        <w:rPr>
          <w:sz w:val="22"/>
          <w:szCs w:val="22"/>
        </w:rPr>
        <w:t xml:space="preserve">  придомовой территории</w:t>
      </w:r>
      <w:r w:rsidR="002772B2" w:rsidRPr="00001AC7">
        <w:rPr>
          <w:sz w:val="22"/>
          <w:szCs w:val="22"/>
        </w:rPr>
        <w:t xml:space="preserve">  в объеме  450 </w:t>
      </w:r>
      <w:proofErr w:type="spellStart"/>
      <w:r w:rsidR="002772B2" w:rsidRPr="00001AC7">
        <w:rPr>
          <w:sz w:val="22"/>
          <w:szCs w:val="22"/>
        </w:rPr>
        <w:t>кв.м</w:t>
      </w:r>
      <w:proofErr w:type="spellEnd"/>
      <w:r w:rsidR="002772B2" w:rsidRPr="00001AC7">
        <w:rPr>
          <w:sz w:val="22"/>
          <w:szCs w:val="22"/>
        </w:rPr>
        <w:t xml:space="preserve">. стоимостью 600000 руб. или  12,30руб. на 1 </w:t>
      </w:r>
      <w:proofErr w:type="spellStart"/>
      <w:r w:rsidR="002772B2" w:rsidRPr="00001AC7">
        <w:rPr>
          <w:sz w:val="22"/>
          <w:szCs w:val="22"/>
        </w:rPr>
        <w:t>кв.м</w:t>
      </w:r>
      <w:proofErr w:type="spellEnd"/>
      <w:r w:rsidR="002772B2" w:rsidRPr="00001AC7">
        <w:rPr>
          <w:sz w:val="22"/>
          <w:szCs w:val="22"/>
        </w:rPr>
        <w:t>.</w:t>
      </w:r>
      <w:r w:rsidR="002772B2" w:rsidRPr="00001AC7">
        <w:rPr>
          <w:b/>
          <w:sz w:val="22"/>
          <w:szCs w:val="22"/>
        </w:rPr>
        <w:t xml:space="preserve"> </w:t>
      </w:r>
      <w:r w:rsidR="002772B2" w:rsidRPr="00001AC7">
        <w:rPr>
          <w:sz w:val="22"/>
          <w:szCs w:val="22"/>
        </w:rPr>
        <w:t>ежемесячно.</w:t>
      </w:r>
    </w:p>
    <w:p w:rsidR="00E731BF" w:rsidRPr="00E731BF" w:rsidRDefault="00E731BF" w:rsidP="00E731BF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</w:t>
      </w:r>
      <w:proofErr w:type="gramStart"/>
      <w:r>
        <w:rPr>
          <w:sz w:val="22"/>
          <w:szCs w:val="22"/>
        </w:rPr>
        <w:t>тротуара  в</w:t>
      </w:r>
      <w:proofErr w:type="gramEnd"/>
      <w:r>
        <w:rPr>
          <w:sz w:val="22"/>
          <w:szCs w:val="22"/>
        </w:rPr>
        <w:t xml:space="preserve"> объеме  130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стоимостью 390</w:t>
      </w:r>
      <w:r w:rsidRPr="00001AC7">
        <w:rPr>
          <w:sz w:val="22"/>
          <w:szCs w:val="22"/>
        </w:rPr>
        <w:t>000 руб. ил</w:t>
      </w:r>
      <w:r>
        <w:rPr>
          <w:sz w:val="22"/>
          <w:szCs w:val="22"/>
        </w:rPr>
        <w:t>и  7,99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001AC7">
        <w:rPr>
          <w:sz w:val="22"/>
          <w:szCs w:val="22"/>
        </w:rPr>
        <w:t>объёме  809</w:t>
      </w:r>
      <w:proofErr w:type="gramEnd"/>
      <w:r w:rsidRPr="00001AC7">
        <w:rPr>
          <w:sz w:val="22"/>
          <w:szCs w:val="22"/>
        </w:rPr>
        <w:t>п.м. стоимостью 307420руб.  или 6,30руб. на 1кв.м. ежемесячно.</w:t>
      </w:r>
    </w:p>
    <w:p w:rsidR="00A1109D" w:rsidRPr="00001AC7" w:rsidRDefault="002772B2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Устройство  системы</w:t>
      </w:r>
      <w:proofErr w:type="gramEnd"/>
      <w:r w:rsidRPr="00001AC7">
        <w:rPr>
          <w:sz w:val="22"/>
          <w:szCs w:val="22"/>
        </w:rPr>
        <w:t xml:space="preserve">  видеонаблюдения </w:t>
      </w:r>
      <w:r w:rsidR="00A1109D" w:rsidRPr="00001AC7">
        <w:rPr>
          <w:sz w:val="22"/>
          <w:szCs w:val="22"/>
        </w:rPr>
        <w:t xml:space="preserve"> стоимостью  50000 руб. или  1,02руб. на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Экспертиза  МАФ</w:t>
      </w:r>
      <w:proofErr w:type="gramEnd"/>
      <w:r w:rsidRPr="00001AC7">
        <w:rPr>
          <w:sz w:val="22"/>
          <w:szCs w:val="22"/>
        </w:rPr>
        <w:t xml:space="preserve">  в количестве   4шт.</w:t>
      </w:r>
    </w:p>
    <w:p w:rsidR="008832BB" w:rsidRPr="00001AC7" w:rsidRDefault="006A0290" w:rsidP="00FF01F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AC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001AC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001AC7">
        <w:rPr>
          <w:rFonts w:eastAsia="Calibri"/>
          <w:sz w:val="22"/>
          <w:szCs w:val="22"/>
          <w:lang w:eastAsia="en-US"/>
        </w:rPr>
        <w:t xml:space="preserve">  </w:t>
      </w:r>
      <w:r w:rsidR="009D3EDB" w:rsidRPr="00001AC7">
        <w:rPr>
          <w:rFonts w:eastAsia="Calibri"/>
          <w:sz w:val="22"/>
          <w:szCs w:val="22"/>
          <w:lang w:eastAsia="en-US"/>
        </w:rPr>
        <w:t xml:space="preserve">в  размере  </w:t>
      </w:r>
      <w:r w:rsidR="00A1109D" w:rsidRPr="00001AC7">
        <w:rPr>
          <w:rFonts w:eastAsia="Calibri"/>
          <w:sz w:val="22"/>
          <w:szCs w:val="22"/>
          <w:lang w:eastAsia="en-US"/>
        </w:rPr>
        <w:t>6</w:t>
      </w:r>
      <w:r w:rsidR="009D3EDB" w:rsidRPr="00001AC7">
        <w:rPr>
          <w:rFonts w:eastAsia="Calibri"/>
          <w:sz w:val="22"/>
          <w:szCs w:val="22"/>
          <w:lang w:eastAsia="en-US"/>
        </w:rPr>
        <w:t>0000</w:t>
      </w:r>
      <w:r w:rsidR="00A1109D" w:rsidRPr="00001AC7">
        <w:rPr>
          <w:rFonts w:eastAsia="Calibri"/>
          <w:bCs/>
          <w:sz w:val="22"/>
          <w:szCs w:val="22"/>
          <w:lang w:eastAsia="en-US"/>
        </w:rPr>
        <w:t>руб.  или 1,23</w:t>
      </w:r>
      <w:r w:rsidR="009D3EDB"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001AC7">
        <w:rPr>
          <w:sz w:val="22"/>
          <w:szCs w:val="22"/>
        </w:rPr>
        <w:t>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Выполнение  комплекса</w:t>
      </w:r>
      <w:proofErr w:type="gramEnd"/>
      <w:r w:rsidRPr="00001AC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="00B50452">
        <w:rPr>
          <w:rFonts w:eastAsia="Calibri"/>
          <w:sz w:val="22"/>
          <w:szCs w:val="22"/>
          <w:lang w:eastAsia="en-US"/>
        </w:rPr>
        <w:t>в  размере 10</w:t>
      </w:r>
      <w:r w:rsidRPr="00001AC7">
        <w:rPr>
          <w:rFonts w:eastAsia="Calibri"/>
          <w:sz w:val="22"/>
          <w:szCs w:val="22"/>
          <w:lang w:eastAsia="en-US"/>
        </w:rPr>
        <w:t>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001AC7" w:rsidRPr="00001AC7">
        <w:rPr>
          <w:rFonts w:eastAsia="Calibri"/>
          <w:bCs/>
          <w:sz w:val="22"/>
          <w:szCs w:val="22"/>
          <w:lang w:eastAsia="en-US"/>
        </w:rPr>
        <w:t>2,05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 w:rsidRPr="00001AC7">
        <w:rPr>
          <w:sz w:val="22"/>
          <w:szCs w:val="22"/>
        </w:rPr>
        <w:t>ежемесячно.</w:t>
      </w:r>
    </w:p>
    <w:p w:rsidR="007E3149" w:rsidRPr="00001AC7" w:rsidRDefault="008832BB" w:rsidP="007E3149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</w:t>
      </w: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  <w:r w:rsidRPr="00001AC7">
        <w:rPr>
          <w:sz w:val="22"/>
          <w:szCs w:val="22"/>
        </w:rPr>
        <w:lastRenderedPageBreak/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6A0290">
        <w:rPr>
          <w:b/>
          <w:sz w:val="28"/>
          <w:szCs w:val="28"/>
        </w:rPr>
        <w:t>, 1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0452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408C5"/>
    <w:rsid w:val="00E731BF"/>
    <w:rsid w:val="00E74E08"/>
    <w:rsid w:val="00EA04A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CD0D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18</cp:revision>
  <cp:lastPrinted>2021-09-22T00:22:00Z</cp:lastPrinted>
  <dcterms:created xsi:type="dcterms:W3CDTF">2019-09-13T07:18:00Z</dcterms:created>
  <dcterms:modified xsi:type="dcterms:W3CDTF">2021-09-22T00:22:00Z</dcterms:modified>
</cp:coreProperties>
</file>