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CA5951">
        <w:rPr>
          <w:b/>
          <w:sz w:val="28"/>
          <w:szCs w:val="28"/>
        </w:rPr>
        <w:t>МКД по  ул. Октябрьская, 6а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CA5951">
        <w:rPr>
          <w:b/>
          <w:sz w:val="22"/>
          <w:szCs w:val="22"/>
          <w:u w:val="single"/>
        </w:rPr>
        <w:t xml:space="preserve">   54,24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CA5951">
        <w:rPr>
          <w:b/>
          <w:sz w:val="22"/>
          <w:szCs w:val="22"/>
          <w:u w:val="single"/>
        </w:rPr>
        <w:t xml:space="preserve"> 27,59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CA5951">
        <w:rPr>
          <w:b/>
          <w:sz w:val="22"/>
          <w:szCs w:val="22"/>
          <w:u w:val="single"/>
        </w:rPr>
        <w:t>1,96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CA5951">
        <w:rPr>
          <w:b/>
          <w:sz w:val="22"/>
          <w:szCs w:val="22"/>
          <w:u w:val="single"/>
        </w:rPr>
        <w:t xml:space="preserve">   1,88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Ремонт  шиферной</w:t>
      </w:r>
      <w:proofErr w:type="gramEnd"/>
      <w:r w:rsidRPr="00D121A8">
        <w:rPr>
          <w:sz w:val="22"/>
          <w:szCs w:val="22"/>
        </w:rPr>
        <w:t xml:space="preserve">  кровли   в объеме  200кв.м. </w:t>
      </w:r>
      <w:r>
        <w:rPr>
          <w:sz w:val="22"/>
          <w:szCs w:val="22"/>
        </w:rPr>
        <w:t>стоимостью 160000 руб. или 24,38</w:t>
      </w:r>
      <w:r w:rsidRPr="00D121A8">
        <w:rPr>
          <w:sz w:val="22"/>
          <w:szCs w:val="22"/>
        </w:rPr>
        <w:t xml:space="preserve">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Установка  регулятора</w:t>
      </w:r>
      <w:proofErr w:type="gramEnd"/>
      <w:r w:rsidRPr="00D121A8">
        <w:rPr>
          <w:sz w:val="22"/>
          <w:szCs w:val="22"/>
        </w:rPr>
        <w:t xml:space="preserve">  давления  в объеме 1 шт. </w:t>
      </w:r>
      <w:r>
        <w:rPr>
          <w:sz w:val="22"/>
          <w:szCs w:val="22"/>
        </w:rPr>
        <w:t>стоимостью  250000руб. или 38,10</w:t>
      </w:r>
      <w:r w:rsidRPr="00D121A8">
        <w:rPr>
          <w:sz w:val="22"/>
          <w:szCs w:val="22"/>
        </w:rPr>
        <w:t xml:space="preserve">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53,34</w:t>
      </w:r>
      <w:r w:rsidRPr="00D121A8">
        <w:rPr>
          <w:sz w:val="22"/>
          <w:szCs w:val="22"/>
        </w:rPr>
        <w:t xml:space="preserve">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22,86</w:t>
      </w:r>
      <w:r w:rsidRPr="00D121A8">
        <w:rPr>
          <w:sz w:val="22"/>
          <w:szCs w:val="22"/>
        </w:rPr>
        <w:t xml:space="preserve">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розлива</w:t>
      </w:r>
      <w:proofErr w:type="gramEnd"/>
      <w:r w:rsidRPr="00D121A8">
        <w:rPr>
          <w:sz w:val="22"/>
          <w:szCs w:val="22"/>
        </w:rPr>
        <w:t xml:space="preserve">  отопления  в объеме  70п.м. стоимостью 100000</w:t>
      </w:r>
      <w:r>
        <w:rPr>
          <w:sz w:val="22"/>
          <w:szCs w:val="22"/>
        </w:rPr>
        <w:t xml:space="preserve"> руб. или 15,24</w:t>
      </w:r>
      <w:r w:rsidRPr="00D121A8">
        <w:rPr>
          <w:sz w:val="22"/>
          <w:szCs w:val="22"/>
        </w:rPr>
        <w:t xml:space="preserve">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Электромонтажные  работы</w:t>
      </w:r>
      <w:proofErr w:type="gramEnd"/>
      <w:r w:rsidRPr="00D121A8">
        <w:rPr>
          <w:sz w:val="22"/>
          <w:szCs w:val="22"/>
        </w:rPr>
        <w:t xml:space="preserve">  в объеме  40п.м.</w:t>
      </w:r>
      <w:r>
        <w:rPr>
          <w:sz w:val="22"/>
          <w:szCs w:val="22"/>
        </w:rPr>
        <w:t xml:space="preserve"> стоимостью 45000 руб. или  6,86</w:t>
      </w:r>
      <w:r w:rsidRPr="00D121A8">
        <w:rPr>
          <w:sz w:val="22"/>
          <w:szCs w:val="22"/>
        </w:rPr>
        <w:t xml:space="preserve">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системы</w:t>
      </w:r>
      <w:proofErr w:type="gramEnd"/>
      <w:r w:rsidRPr="00D121A8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D121A8">
        <w:rPr>
          <w:sz w:val="22"/>
          <w:szCs w:val="22"/>
        </w:rPr>
        <w:t>п.м</w:t>
      </w:r>
      <w:proofErr w:type="spellEnd"/>
      <w:r w:rsidRPr="00D121A8">
        <w:rPr>
          <w:sz w:val="22"/>
          <w:szCs w:val="22"/>
        </w:rPr>
        <w:t xml:space="preserve">. стоимостью       35000 руб. или 5,33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системы</w:t>
      </w:r>
      <w:proofErr w:type="gramEnd"/>
      <w:r w:rsidRPr="00D121A8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D121A8">
        <w:rPr>
          <w:sz w:val="22"/>
          <w:szCs w:val="22"/>
        </w:rPr>
        <w:t>п.м</w:t>
      </w:r>
      <w:proofErr w:type="spellEnd"/>
      <w:r w:rsidRPr="00D121A8">
        <w:rPr>
          <w:sz w:val="22"/>
          <w:szCs w:val="22"/>
        </w:rPr>
        <w:t xml:space="preserve">. стоимостью      35000 руб. или 5,33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 xml:space="preserve">Восстановление  </w:t>
      </w:r>
      <w:proofErr w:type="spellStart"/>
      <w:r w:rsidRPr="00D121A8">
        <w:rPr>
          <w:sz w:val="22"/>
          <w:szCs w:val="22"/>
        </w:rPr>
        <w:t>отмостки</w:t>
      </w:r>
      <w:proofErr w:type="spellEnd"/>
      <w:proofErr w:type="gramEnd"/>
      <w:r w:rsidRPr="00D121A8">
        <w:rPr>
          <w:sz w:val="22"/>
          <w:szCs w:val="22"/>
        </w:rPr>
        <w:t xml:space="preserve">  дома  в объеме 100кв.м. </w:t>
      </w:r>
      <w:r>
        <w:rPr>
          <w:sz w:val="22"/>
          <w:szCs w:val="22"/>
        </w:rPr>
        <w:t>стоимостью 100000 руб. или 15,24</w:t>
      </w:r>
      <w:r w:rsidRPr="00D121A8">
        <w:rPr>
          <w:sz w:val="22"/>
          <w:szCs w:val="22"/>
        </w:rPr>
        <w:t xml:space="preserve">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Установка  пластиковых</w:t>
      </w:r>
      <w:proofErr w:type="gramEnd"/>
      <w:r w:rsidRPr="00D121A8">
        <w:rPr>
          <w:sz w:val="22"/>
          <w:szCs w:val="22"/>
        </w:rPr>
        <w:t xml:space="preserve"> окон  в  объёме 2шт.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стоимостью  36000</w:t>
      </w:r>
      <w:proofErr w:type="gramEnd"/>
      <w:r>
        <w:rPr>
          <w:sz w:val="22"/>
          <w:szCs w:val="22"/>
        </w:rPr>
        <w:t>руб.  или 5,49</w:t>
      </w:r>
      <w:bookmarkStart w:id="0" w:name="_GoBack"/>
      <w:bookmarkEnd w:id="0"/>
      <w:r w:rsidRPr="00D121A8">
        <w:rPr>
          <w:sz w:val="22"/>
          <w:szCs w:val="22"/>
        </w:rPr>
        <w:t xml:space="preserve">руб.  </w:t>
      </w:r>
      <w:proofErr w:type="gramStart"/>
      <w:r w:rsidRPr="00D121A8">
        <w:rPr>
          <w:sz w:val="22"/>
          <w:szCs w:val="22"/>
        </w:rPr>
        <w:t>на  1</w:t>
      </w:r>
      <w:proofErr w:type="gramEnd"/>
      <w:r w:rsidRPr="00D121A8">
        <w:rPr>
          <w:sz w:val="22"/>
          <w:szCs w:val="22"/>
        </w:rPr>
        <w:t xml:space="preserve">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  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121A8">
        <w:rPr>
          <w:sz w:val="22"/>
          <w:szCs w:val="22"/>
        </w:rPr>
        <w:t>стоимостью  25000</w:t>
      </w:r>
      <w:proofErr w:type="gramEnd"/>
      <w:r w:rsidRPr="00D121A8">
        <w:rPr>
          <w:sz w:val="22"/>
          <w:szCs w:val="22"/>
        </w:rPr>
        <w:t xml:space="preserve"> руб. или  3,81руб. на 1кв.м.  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Экспертиза   МАФ   в   </w:t>
      </w:r>
      <w:proofErr w:type="gramStart"/>
      <w:r w:rsidRPr="00D121A8">
        <w:rPr>
          <w:sz w:val="22"/>
          <w:szCs w:val="22"/>
        </w:rPr>
        <w:t>количестве  -</w:t>
      </w:r>
      <w:proofErr w:type="gramEnd"/>
      <w:r w:rsidRPr="00D121A8">
        <w:rPr>
          <w:sz w:val="22"/>
          <w:szCs w:val="22"/>
        </w:rPr>
        <w:t xml:space="preserve"> 2шт.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 </w:t>
      </w:r>
      <w:proofErr w:type="gramStart"/>
      <w:r w:rsidRPr="00D121A8">
        <w:rPr>
          <w:sz w:val="22"/>
          <w:szCs w:val="22"/>
        </w:rPr>
        <w:t>Выполнение  комплекса</w:t>
      </w:r>
      <w:proofErr w:type="gramEnd"/>
      <w:r w:rsidRPr="00D121A8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121A8">
        <w:rPr>
          <w:rFonts w:eastAsia="Calibri"/>
          <w:sz w:val="22"/>
          <w:szCs w:val="22"/>
          <w:lang w:eastAsia="en-US"/>
        </w:rPr>
        <w:t>в  размере 60000</w:t>
      </w:r>
      <w:r w:rsidRPr="00D121A8">
        <w:rPr>
          <w:rFonts w:eastAsia="Calibri"/>
          <w:bCs/>
          <w:sz w:val="22"/>
          <w:szCs w:val="22"/>
          <w:lang w:eastAsia="en-US"/>
        </w:rPr>
        <w:t xml:space="preserve">руб. или  9,14 руб. на 1 </w:t>
      </w:r>
      <w:proofErr w:type="spellStart"/>
      <w:r w:rsidRPr="00D121A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121A8">
        <w:rPr>
          <w:rFonts w:eastAsia="Calibri"/>
          <w:bCs/>
          <w:sz w:val="22"/>
          <w:szCs w:val="22"/>
          <w:lang w:eastAsia="en-US"/>
        </w:rPr>
        <w:t xml:space="preserve">.  </w:t>
      </w:r>
      <w:r w:rsidRPr="00D121A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CA5951">
        <w:rPr>
          <w:b/>
          <w:bCs/>
          <w:sz w:val="22"/>
          <w:szCs w:val="22"/>
          <w:u w:val="single"/>
        </w:rPr>
        <w:t xml:space="preserve">2,36  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A5951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6а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9CAA5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2021-09-23T07:37:00Z</dcterms:created>
  <dcterms:modified xsi:type="dcterms:W3CDTF">2021-09-23T07:39:00Z</dcterms:modified>
</cp:coreProperties>
</file>