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07" w:rsidRPr="002F0707" w:rsidRDefault="00856BC2" w:rsidP="002F070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ДОГОВОР № Ж/У - </w:t>
      </w:r>
      <w:r w:rsidR="00CF68CC">
        <w:rPr>
          <w:rFonts w:ascii="Times New Roman" w:eastAsia="Times New Roman" w:hAnsi="Times New Roman" w:cs="Times New Roman"/>
          <w:b/>
          <w:sz w:val="24"/>
          <w:szCs w:val="24"/>
          <w:lang w:eastAsia="ru-RU"/>
        </w:rPr>
        <w:t>0</w:t>
      </w:r>
      <w:r w:rsidR="00571F89">
        <w:rPr>
          <w:rFonts w:ascii="Times New Roman" w:eastAsia="Times New Roman" w:hAnsi="Times New Roman" w:cs="Times New Roman"/>
          <w:b/>
          <w:sz w:val="24"/>
          <w:szCs w:val="24"/>
          <w:lang w:eastAsia="ru-RU"/>
        </w:rPr>
        <w:t>7</w:t>
      </w:r>
    </w:p>
    <w:p w:rsidR="002F0707" w:rsidRPr="002F0707" w:rsidRDefault="002F0707" w:rsidP="002F0707">
      <w:pPr>
        <w:spacing w:after="0" w:line="240" w:lineRule="auto"/>
        <w:jc w:val="center"/>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управления многоквартирным домом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856BC2" w:rsidP="00343A7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Хабаровск</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«01» апреля  2014</w:t>
      </w:r>
      <w:r w:rsidR="002F0707" w:rsidRPr="002F0707">
        <w:rPr>
          <w:rFonts w:ascii="Times New Roman" w:eastAsia="Times New Roman" w:hAnsi="Times New Roman" w:cs="Times New Roman"/>
          <w:sz w:val="24"/>
          <w:szCs w:val="24"/>
          <w:lang w:eastAsia="ru-RU"/>
        </w:rPr>
        <w:t xml:space="preserve"> г.</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proofErr w:type="gramStart"/>
      <w:r w:rsidRPr="002F0707">
        <w:rPr>
          <w:rFonts w:ascii="Times New Roman" w:eastAsia="Times New Roman" w:hAnsi="Times New Roman" w:cs="Times New Roman"/>
          <w:sz w:val="24"/>
          <w:szCs w:val="24"/>
          <w:lang w:eastAsia="ru-RU"/>
        </w:rPr>
        <w:t xml:space="preserve">Общество с ограниченной ответственностью «Управляющая компания «Северный округ», в лице генерального директора </w:t>
      </w:r>
      <w:proofErr w:type="spellStart"/>
      <w:r w:rsidRPr="002F0707">
        <w:rPr>
          <w:rFonts w:ascii="Times New Roman" w:eastAsia="Times New Roman" w:hAnsi="Times New Roman" w:cs="Times New Roman"/>
          <w:sz w:val="24"/>
          <w:szCs w:val="24"/>
          <w:lang w:eastAsia="ru-RU"/>
        </w:rPr>
        <w:t>Крахина</w:t>
      </w:r>
      <w:proofErr w:type="spellEnd"/>
      <w:r w:rsidRPr="002F0707">
        <w:rPr>
          <w:rFonts w:ascii="Times New Roman" w:eastAsia="Times New Roman" w:hAnsi="Times New Roman" w:cs="Times New Roman"/>
          <w:sz w:val="24"/>
          <w:szCs w:val="24"/>
          <w:lang w:eastAsia="ru-RU"/>
        </w:rPr>
        <w:t xml:space="preserve"> В.В., действующего на основании Устава с одной стороны, именуемое в дальнейшем «Управляющая организация» и собственники жилых и нежилых помещен</w:t>
      </w:r>
      <w:r w:rsidR="00571F89">
        <w:rPr>
          <w:rFonts w:ascii="Times New Roman" w:eastAsia="Times New Roman" w:hAnsi="Times New Roman" w:cs="Times New Roman"/>
          <w:sz w:val="24"/>
          <w:szCs w:val="24"/>
          <w:lang w:eastAsia="ru-RU"/>
        </w:rPr>
        <w:t>ий в многоквартирном доме № 17</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г. Хабаровска, указанные в Приложении № 1 к настоящему договору, именуемые в дальнейшем «Собственники», с другой стороны, заключили настоящий договор</w:t>
      </w:r>
      <w:proofErr w:type="gramEnd"/>
      <w:r w:rsidRPr="002F0707">
        <w:rPr>
          <w:rFonts w:ascii="Times New Roman" w:eastAsia="Times New Roman" w:hAnsi="Times New Roman" w:cs="Times New Roman"/>
          <w:sz w:val="24"/>
          <w:szCs w:val="24"/>
          <w:lang w:eastAsia="ru-RU"/>
        </w:rPr>
        <w:t xml:space="preserve"> о нижеследующем:</w:t>
      </w:r>
    </w:p>
    <w:p w:rsidR="002F0707" w:rsidRPr="002F0707" w:rsidRDefault="002F0707" w:rsidP="002F0707">
      <w:pPr>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1. ОБЩИЕ ПОЛОЖЕНИЯ: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1.1. Настоящий Договор заключен на основании решения общего собрания собственников помещений в многоквартирном доме (далее по тексту МКД) утвержденного проток</w:t>
      </w:r>
      <w:r w:rsidR="00571F89">
        <w:rPr>
          <w:rFonts w:ascii="Times New Roman" w:eastAsia="Times New Roman" w:hAnsi="Times New Roman" w:cs="Times New Roman"/>
          <w:sz w:val="24"/>
          <w:szCs w:val="24"/>
          <w:lang w:eastAsia="ru-RU"/>
        </w:rPr>
        <w:t>олом общего собрания от «2</w:t>
      </w:r>
      <w:r w:rsidR="00856BC2">
        <w:rPr>
          <w:rFonts w:ascii="Times New Roman" w:eastAsia="Times New Roman" w:hAnsi="Times New Roman" w:cs="Times New Roman"/>
          <w:sz w:val="24"/>
          <w:szCs w:val="24"/>
          <w:lang w:eastAsia="ru-RU"/>
        </w:rPr>
        <w:t>1» марта 2014</w:t>
      </w:r>
      <w:r w:rsidRPr="002F0707">
        <w:rPr>
          <w:rFonts w:ascii="Times New Roman" w:eastAsia="Times New Roman" w:hAnsi="Times New Roman" w:cs="Times New Roman"/>
          <w:sz w:val="24"/>
          <w:szCs w:val="24"/>
          <w:lang w:eastAsia="ru-RU"/>
        </w:rPr>
        <w:t xml:space="preserve">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1.2</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Условия настоящего Договора являются одинаковыми для всех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1.3. В отношении помещений, находящихся в муниципальной собственности, права и обязанности Собственника по настоящему Договору возлагаются на нанимателя (кроме обязанностей по принятию решений о капитальном ремонте).</w:t>
      </w:r>
    </w:p>
    <w:p w:rsidR="002F0707" w:rsidRPr="002F0707" w:rsidRDefault="002F0707" w:rsidP="002F0707">
      <w:pPr>
        <w:widowControl w:val="0"/>
        <w:spacing w:after="120"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1.4. Состав общего имущества собственников помещений в МКД, в отношении которого будет осуществляться управление и его техническое состояние на момент заключения договора, указан в акте технического состояния дома и схеме земельного участка МКД (Приложение № 2).</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1.5. Перечень работ и услуг по содержанию общего имущества  многоквартирного дома (Приложение № 3 «Перечень минимально необходимых работ»). Перечень минимально необходимых работ, услуг (Приложение№3), для обеспечения надлежащего содержания общего имущества в многоквартирном доме не подлежит изменению в течение всего срока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b/>
          <w:bCs/>
          <w:sz w:val="24"/>
          <w:szCs w:val="24"/>
          <w:lang w:eastAsia="ru-RU"/>
        </w:rPr>
      </w:pPr>
      <w:r w:rsidRPr="002F0707">
        <w:rPr>
          <w:rFonts w:ascii="Times New Roman" w:eastAsia="Times New Roman" w:hAnsi="Times New Roman" w:cs="Times New Roman"/>
          <w:bCs/>
          <w:sz w:val="24"/>
          <w:szCs w:val="24"/>
          <w:lang w:eastAsia="ru-RU"/>
        </w:rPr>
        <w:t xml:space="preserve">Ремонт мест общего пользования многоквартирного дома производится на основании решения собственников о видах, объемах и стоимости работ, ежегодно принятого по итогам общего собрания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1.6. Информация об управляющей организации, в том числе о ее службах, контактных телефонов, режиме работы и другая, включая информацию о территориальных органах исполнительной власти, уполномоченных осуществлять </w:t>
      </w:r>
      <w:proofErr w:type="gramStart"/>
      <w:r w:rsidRPr="002F0707">
        <w:rPr>
          <w:rFonts w:ascii="Times New Roman" w:eastAsia="Times New Roman" w:hAnsi="Times New Roman" w:cs="Times New Roman"/>
          <w:sz w:val="24"/>
          <w:szCs w:val="24"/>
          <w:lang w:eastAsia="ru-RU"/>
        </w:rPr>
        <w:t>контроль за</w:t>
      </w:r>
      <w:proofErr w:type="gramEnd"/>
      <w:r w:rsidRPr="002F0707">
        <w:rPr>
          <w:rFonts w:ascii="Times New Roman" w:eastAsia="Times New Roman" w:hAnsi="Times New Roman" w:cs="Times New Roman"/>
          <w:sz w:val="24"/>
          <w:szCs w:val="24"/>
          <w:lang w:eastAsia="ru-RU"/>
        </w:rPr>
        <w:t xml:space="preserve"> соблюдением жилищного законодательства, приведена в Приложении №5 к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1.7.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пользования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№6</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2. ПРЕДМЕТ ДОГОВОРА:</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2.1. </w:t>
      </w:r>
      <w:proofErr w:type="gramStart"/>
      <w:r w:rsidRPr="002F0707">
        <w:rPr>
          <w:rFonts w:ascii="Times New Roman" w:eastAsia="Times New Roman" w:hAnsi="Times New Roman" w:cs="Times New Roman"/>
          <w:sz w:val="24"/>
          <w:szCs w:val="24"/>
          <w:lang w:eastAsia="ru-RU"/>
        </w:rPr>
        <w:t>Собственники поручают, а Управляющая организация обязуется в течение согласованного срока за плату оказывать услуги и выполнять работы по управлению, надлежащему содержанию и ремонту общего имуществ</w:t>
      </w:r>
      <w:r w:rsidR="00571F89">
        <w:rPr>
          <w:rFonts w:ascii="Times New Roman" w:eastAsia="Times New Roman" w:hAnsi="Times New Roman" w:cs="Times New Roman"/>
          <w:sz w:val="24"/>
          <w:szCs w:val="24"/>
          <w:lang w:eastAsia="ru-RU"/>
        </w:rPr>
        <w:t>а в многоквартирном доме № 17</w:t>
      </w:r>
      <w:r w:rsidR="00856BC2">
        <w:rPr>
          <w:rFonts w:ascii="Times New Roman" w:eastAsia="Times New Roman" w:hAnsi="Times New Roman" w:cs="Times New Roman"/>
          <w:sz w:val="24"/>
          <w:szCs w:val="24"/>
          <w:lang w:eastAsia="ru-RU"/>
        </w:rPr>
        <w:t xml:space="preserve"> по ул. Профессора Даниловского</w:t>
      </w:r>
      <w:r w:rsidRPr="002F0707">
        <w:rPr>
          <w:rFonts w:ascii="Times New Roman" w:eastAsia="Times New Roman" w:hAnsi="Times New Roman" w:cs="Times New Roman"/>
          <w:sz w:val="24"/>
          <w:szCs w:val="24"/>
          <w:lang w:eastAsia="ru-RU"/>
        </w:rPr>
        <w:t xml:space="preserve"> г. Хабаровск (далее по тексту - МКД), обеспечивать предоставление коммунальных услуг гражданам, проживающим в доме, в пределах границ эксплуатационной ответственности общего имущества, определенных действующим законодательством на момент заключения</w:t>
      </w:r>
      <w:proofErr w:type="gramEnd"/>
      <w:r w:rsidRPr="002F0707">
        <w:rPr>
          <w:rFonts w:ascii="Times New Roman" w:eastAsia="Times New Roman" w:hAnsi="Times New Roman" w:cs="Times New Roman"/>
          <w:sz w:val="24"/>
          <w:szCs w:val="24"/>
          <w:lang w:eastAsia="ru-RU"/>
        </w:rPr>
        <w:t xml:space="preserve"> Договора (далее по тексту - управление многоквартирным домом). Собственники обязуются оплатить услуги Управляющей организации в порядке и объемах, предусмотренных настоящим Договором.</w:t>
      </w:r>
    </w:p>
    <w:p w:rsidR="002F0707" w:rsidRPr="002F0707" w:rsidRDefault="002F0707" w:rsidP="002F0707">
      <w:pPr>
        <w:widowControl w:val="0"/>
        <w:spacing w:after="159"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2.2. При выполнении настоящего Договора стороны руководствуются Конституцией Российской Федерации, Гражданским кодексом РФ, Жилищным кодексом РФ, Правилами содержания общего имущества в многоквартирном доме, Правилами предоставления </w:t>
      </w:r>
      <w:r w:rsidRPr="002F0707">
        <w:rPr>
          <w:rFonts w:ascii="Times New Roman" w:eastAsia="Calibri" w:hAnsi="Times New Roman" w:cs="Times New Roman"/>
          <w:sz w:val="24"/>
          <w:szCs w:val="24"/>
          <w:lang w:eastAsia="ru-RU"/>
        </w:rPr>
        <w:lastRenderedPageBreak/>
        <w:t>коммунальных услуг, иными положениями действующего законодательства.</w:t>
      </w:r>
    </w:p>
    <w:p w:rsidR="002F0707" w:rsidRPr="002F0707" w:rsidRDefault="002F0707" w:rsidP="002F0707">
      <w:pPr>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 ОБЯЗАННОСТИ И ПРАВА СТОРОН:</w:t>
      </w:r>
    </w:p>
    <w:p w:rsidR="002F0707" w:rsidRPr="002F0707" w:rsidRDefault="002F0707" w:rsidP="002F0707">
      <w:pPr>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3.1. Управляющая организация обязуется:</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 Осуществлять управление МКД в соответствии с условиями настоящего договора и действующим законодательством.</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 Самостоятельно или с привлечением сторонних организаций (исполнителей, подрядчиков) организовать проведение работ по содержанию и ремонту общего имущества Собственников в пределах денежных средств, поступающих в адрес управляющей организации от Собственников по настоящему договору. </w:t>
      </w:r>
      <w:r w:rsidRPr="002F0707">
        <w:rPr>
          <w:rFonts w:ascii="Calibri" w:eastAsia="Calibri" w:hAnsi="Calibri" w:cs="Calibri"/>
          <w:color w:val="000000"/>
          <w:sz w:val="23"/>
          <w:szCs w:val="23"/>
          <w:lang w:eastAsia="ru-RU" w:bidi="ru-RU"/>
        </w:rPr>
        <w:t>Контролировать деятельность исполнителей (подрядчиков) выполняющих работы по содержанию и ремонту общего имущества в МКД по качеству, объему, своевременности и стоимости работ.</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3.1.3. Представлять интересы Собственников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Заключить договоры на выполнение функций по  сбору и обработке жилищно-коммунальных платежей.</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3.1.4. Обеспечить ведение и хранение технической документации (базы данных) на многоквартирный дом, которая имеется в наличии на момент заключения договора. При отсутствии технической документации обеспечить ее изготовление за счет средств собственников помещений МКД и только при принятии решения собственниками на общем собрании. </w:t>
      </w:r>
      <w:r w:rsidRPr="002F0707">
        <w:rPr>
          <w:rFonts w:ascii="Times New Roman" w:eastAsia="Times New Roman" w:hAnsi="Times New Roman" w:cs="Times New Roman"/>
          <w:spacing w:val="6"/>
          <w:sz w:val="24"/>
          <w:szCs w:val="24"/>
          <w:lang w:eastAsia="ru-RU"/>
        </w:rPr>
        <w:t xml:space="preserve">Расходы Управляющей организации, </w:t>
      </w:r>
      <w:r w:rsidRPr="002F0707">
        <w:rPr>
          <w:rFonts w:ascii="Times New Roman" w:eastAsia="Times New Roman" w:hAnsi="Times New Roman" w:cs="Times New Roman"/>
          <w:spacing w:val="2"/>
          <w:sz w:val="24"/>
          <w:szCs w:val="24"/>
          <w:lang w:eastAsia="ru-RU"/>
        </w:rPr>
        <w:t xml:space="preserve">понесенные на изготовление такой документации, подлежат включению в состав затрат по содержанию общего имущества. </w:t>
      </w:r>
      <w:r w:rsidRPr="002F0707">
        <w:rPr>
          <w:rFonts w:ascii="Times New Roman" w:eastAsia="Times New Roman" w:hAnsi="Times New Roman" w:cs="Times New Roman"/>
          <w:sz w:val="24"/>
          <w:szCs w:val="24"/>
          <w:lang w:eastAsia="ru-RU"/>
        </w:rPr>
        <w:t>Перечень технической документации, имеющейся в наличии на момент заключения договора, обозначен в Приложении №8.</w:t>
      </w:r>
      <w:r w:rsidRPr="002F0707">
        <w:rPr>
          <w:rFonts w:ascii="Times New Roman" w:eastAsia="Times New Roman" w:hAnsi="Times New Roman" w:cs="Times New Roman"/>
          <w:spacing w:val="6"/>
          <w:lang w:eastAsia="ru-RU"/>
        </w:rPr>
        <w:t xml:space="preserve"> </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3.1.5. Обеспечить проведение технических осмотров МКД 2 раза в год и по их результатам производить корректировку базы данных, отражающих состояние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3.1.6. Размещать предложения по выполнению необходимых ремонтных работ на следующий календарный год на сайте Управляющей организации в течение второго полугодия текущего года.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3.1.7. Обеспечить содержание общего имущества МКД, от границ эксплуатационной ответственности </w:t>
      </w:r>
      <w:proofErr w:type="spellStart"/>
      <w:r w:rsidRPr="002F0707">
        <w:rPr>
          <w:rFonts w:ascii="Times New Roman" w:eastAsia="Times New Roman" w:hAnsi="Times New Roman" w:cs="Times New Roman"/>
          <w:sz w:val="24"/>
          <w:szCs w:val="24"/>
          <w:lang w:eastAsia="ru-RU"/>
        </w:rPr>
        <w:t>ресурсоснабжающих</w:t>
      </w:r>
      <w:proofErr w:type="spellEnd"/>
      <w:r w:rsidRPr="002F0707">
        <w:rPr>
          <w:rFonts w:ascii="Times New Roman" w:eastAsia="Times New Roman" w:hAnsi="Times New Roman" w:cs="Times New Roman"/>
          <w:sz w:val="24"/>
          <w:szCs w:val="24"/>
          <w:lang w:eastAsia="ru-RU"/>
        </w:rPr>
        <w:t xml:space="preserve"> организаций (далее по тексту - РСО) до границ эксплуатационной ответственности Собственников помещений, в рабочем состоянии - для транспортировки энергоресурсов в помещения Собственников в соответствии с нормативными актами и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3.1.8. Выполнять за счет Собственников мероприятия по регистрации в органах </w:t>
      </w:r>
      <w:proofErr w:type="spellStart"/>
      <w:r w:rsidRPr="002F0707">
        <w:rPr>
          <w:rFonts w:ascii="Times New Roman" w:eastAsia="Times New Roman" w:hAnsi="Times New Roman" w:cs="Times New Roman"/>
          <w:sz w:val="24"/>
          <w:szCs w:val="24"/>
          <w:lang w:eastAsia="ru-RU"/>
        </w:rPr>
        <w:t>Ростехнадзора</w:t>
      </w:r>
      <w:proofErr w:type="spellEnd"/>
      <w:r w:rsidRPr="002F0707">
        <w:rPr>
          <w:rFonts w:ascii="Times New Roman" w:eastAsia="Times New Roman" w:hAnsi="Times New Roman" w:cs="Times New Roman"/>
          <w:sz w:val="24"/>
          <w:szCs w:val="24"/>
          <w:lang w:eastAsia="ru-RU"/>
        </w:rPr>
        <w:t xml:space="preserve"> лифтов многоквартирного дома и их периодических испытаний и обслуживания.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3.1.9. Представлять и отстаивать интересы Собственников перед РСО в бесперебойном предоставлении Собственникам коммунальных услуг (теплоснабжения, горячего и холодного водоснабжения, водоотведения, электроснабжения), обеспечению исправной работы лифтов, своевременному вывозу твердых бытовых отходов,  обслуживанию общедомовых приборов учета энергоресурсов.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3.1.10. Обеспечить аварийно-диспетчерское обслуживание МКД с соблюдением  предельных сроков устранения неисправностей  оборудования, установленные  Приложением № 4  к  настоящему договору. Информировать Собственников   о телефонах аварийных, диспетчерских, аварийно-диспетчерских служб, путем размещения информации на информационных досках в подъездах.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3.1.11. При не предоставлении жилищно-коммунальных услуг, либо предоставлении указанных услуг ненадлежащего качества (либо с перерывами, превышающими установленную продолжительность), производить изменение размера платы (перерасчёт) по соответствующей услуге, в соответствии с действующими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3.1.12. Осуществлять рассмотрение запросов, предложений, заявлений и жалоб Собственников и направлять им ответ в срок не более 20 дней </w:t>
      </w:r>
      <w:proofErr w:type="gramStart"/>
      <w:r w:rsidRPr="002F0707">
        <w:rPr>
          <w:rFonts w:ascii="Times New Roman" w:eastAsia="Times New Roman" w:hAnsi="Times New Roman" w:cs="Times New Roman"/>
          <w:sz w:val="24"/>
          <w:szCs w:val="24"/>
          <w:lang w:eastAsia="ru-RU"/>
        </w:rPr>
        <w:t>с даты получения</w:t>
      </w:r>
      <w:proofErr w:type="gramEnd"/>
      <w:r w:rsidRPr="002F0707">
        <w:rPr>
          <w:rFonts w:ascii="Times New Roman" w:eastAsia="Times New Roman" w:hAnsi="Times New Roman" w:cs="Times New Roman"/>
          <w:sz w:val="24"/>
          <w:szCs w:val="24"/>
          <w:lang w:eastAsia="ru-RU"/>
        </w:rPr>
        <w:t xml:space="preserve"> запроса, предложения, заявления и жалобы и т.д. Принимать меры по поданным запросам, предложениям, заявлениям и жалобам Собственников в сроки, установленные действующим </w:t>
      </w:r>
      <w:r w:rsidRPr="002F0707">
        <w:rPr>
          <w:rFonts w:ascii="Times New Roman" w:eastAsia="Times New Roman" w:hAnsi="Times New Roman" w:cs="Times New Roman"/>
          <w:sz w:val="24"/>
          <w:szCs w:val="24"/>
          <w:lang w:eastAsia="ru-RU"/>
        </w:rPr>
        <w:lastRenderedPageBreak/>
        <w:t>законодательством и настоящим договором. Информация на основании запроса, поступившего в электронном виде, предоставляется на адрес электронной почты потребителя в течение 2 рабочих дней со дня поступления.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3.1.13. </w:t>
      </w:r>
      <w:proofErr w:type="gramStart"/>
      <w:r w:rsidRPr="002F0707">
        <w:rPr>
          <w:rFonts w:ascii="Times New Roman" w:eastAsia="Times New Roman" w:hAnsi="Times New Roman" w:cs="Times New Roman"/>
          <w:sz w:val="24"/>
          <w:szCs w:val="24"/>
          <w:lang w:eastAsia="ru-RU"/>
        </w:rPr>
        <w:t>Перезаключать, заключенные ранее органами местного самоуправления, а также заключать новые договоры от имени Собственников о предоставлении юридическим и физическим лицам во временное  пользование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эл/щитовых, часть фасада для размещения рекламы и вывесок организаций и т.п.)</w:t>
      </w:r>
      <w:r w:rsidR="008B5643">
        <w:rPr>
          <w:rFonts w:ascii="Times New Roman" w:eastAsia="Times New Roman" w:hAnsi="Times New Roman" w:cs="Times New Roman"/>
          <w:sz w:val="24"/>
          <w:szCs w:val="24"/>
          <w:lang w:eastAsia="ru-RU"/>
        </w:rPr>
        <w:t xml:space="preserve"> самостоятельно распоряжаясь и</w:t>
      </w:r>
      <w:r w:rsidRPr="002F0707">
        <w:rPr>
          <w:rFonts w:ascii="Times New Roman" w:eastAsia="Times New Roman" w:hAnsi="Times New Roman" w:cs="Times New Roman"/>
          <w:sz w:val="24"/>
          <w:szCs w:val="24"/>
          <w:lang w:eastAsia="ru-RU"/>
        </w:rPr>
        <w:t xml:space="preserve"> используя доходы по данным договорам на выполнение функций управления, содержания и ремонта общего имущества Собственников МКД</w:t>
      </w:r>
      <w:proofErr w:type="gramEnd"/>
      <w:r w:rsidRPr="002F0707">
        <w:rPr>
          <w:rFonts w:ascii="Times New Roman" w:eastAsia="Times New Roman" w:hAnsi="Times New Roman" w:cs="Times New Roman"/>
          <w:sz w:val="24"/>
          <w:szCs w:val="24"/>
          <w:lang w:eastAsia="ru-RU"/>
        </w:rPr>
        <w:t xml:space="preserve">; согласовывать размещение рекламных конструкций.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3.1.14. Производить начисление платежей, установленных в разделе 4 настоящего Договора, обеспечивая выставление счета-квитанции в срок до 10 числа месяца, следующего за истекшим месяцем.</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3.1.15. Производить сбор установленных в разделе 4 настоящего Договора платежей с последующей оплатой организациям, участвующим в обеспечении обязательств Управляющей организации по данному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3.1.16. По запросам Собственников выдавать необходимые справки установленного образца, в пределах вопросов, оговоренных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2F0707">
        <w:rPr>
          <w:rFonts w:ascii="Times New Roman" w:eastAsia="Times New Roman" w:hAnsi="Times New Roman" w:cs="Times New Roman"/>
          <w:bCs/>
          <w:spacing w:val="-4"/>
          <w:sz w:val="24"/>
          <w:szCs w:val="24"/>
          <w:lang w:eastAsia="ru-RU"/>
        </w:rPr>
        <w:t>3.1.17. Обеспечивать</w:t>
      </w:r>
      <w:r w:rsidRPr="002F0707">
        <w:rPr>
          <w:rFonts w:ascii="Times New Roman" w:eastAsia="Times New Roman" w:hAnsi="Times New Roman" w:cs="Times New Roman"/>
          <w:spacing w:val="6"/>
          <w:sz w:val="24"/>
          <w:szCs w:val="24"/>
          <w:lang w:eastAsia="ru-RU"/>
        </w:rPr>
        <w:t xml:space="preserve"> предоставление услуги по регистрационному учету проживающих в МКД </w:t>
      </w:r>
      <w:r w:rsidRPr="002F0707">
        <w:rPr>
          <w:rFonts w:ascii="Times New Roman" w:eastAsia="Times New Roman" w:hAnsi="Times New Roman" w:cs="Times New Roman"/>
          <w:spacing w:val="3"/>
          <w:sz w:val="24"/>
          <w:szCs w:val="24"/>
          <w:lang w:eastAsia="ru-RU"/>
        </w:rPr>
        <w:t>граждан, вести базу данных лицевых счетов Собственников и нанимателей (помещений, находящихся в муниципальной собственности).</w:t>
      </w:r>
    </w:p>
    <w:p w:rsidR="002F0707" w:rsidRPr="002F0707" w:rsidRDefault="002F0707" w:rsidP="002F0707">
      <w:pPr>
        <w:widowControl w:val="0"/>
        <w:spacing w:after="120" w:line="269" w:lineRule="exact"/>
        <w:ind w:left="40" w:right="40" w:firstLine="668"/>
        <w:jc w:val="both"/>
        <w:rPr>
          <w:rFonts w:ascii="Times New Roman" w:eastAsia="Calibri" w:hAnsi="Times New Roman" w:cs="Calibri"/>
          <w:color w:val="000000"/>
          <w:sz w:val="24"/>
          <w:szCs w:val="24"/>
          <w:lang w:eastAsia="ru-RU" w:bidi="ru-RU"/>
        </w:rPr>
      </w:pPr>
      <w:r w:rsidRPr="002F0707">
        <w:rPr>
          <w:rFonts w:ascii="Calibri" w:eastAsia="Calibri" w:hAnsi="Calibri" w:cs="Times New Roman"/>
          <w:sz w:val="23"/>
          <w:szCs w:val="23"/>
          <w:lang w:eastAsia="ru-RU"/>
        </w:rPr>
        <w:t>3.</w:t>
      </w:r>
      <w:r w:rsidRPr="002F0707">
        <w:rPr>
          <w:rFonts w:ascii="Times New Roman" w:eastAsia="Calibri" w:hAnsi="Times New Roman" w:cs="Times New Roman"/>
          <w:sz w:val="24"/>
          <w:szCs w:val="24"/>
          <w:lang w:eastAsia="ru-RU"/>
        </w:rPr>
        <w:t>1.18.</w:t>
      </w:r>
      <w:r w:rsidRPr="002F0707">
        <w:rPr>
          <w:rFonts w:ascii="Calibri" w:eastAsia="Calibri" w:hAnsi="Calibri" w:cs="Times New Roman"/>
          <w:sz w:val="23"/>
          <w:szCs w:val="23"/>
          <w:lang w:eastAsia="ru-RU"/>
        </w:rPr>
        <w:t xml:space="preserve"> </w:t>
      </w:r>
      <w:r w:rsidRPr="002F0707">
        <w:rPr>
          <w:rFonts w:ascii="Times New Roman" w:eastAsia="Calibri" w:hAnsi="Times New Roman" w:cs="Calibri"/>
          <w:color w:val="000000"/>
          <w:sz w:val="24"/>
          <w:szCs w:val="24"/>
          <w:lang w:eastAsia="ru-RU" w:bidi="ru-RU"/>
        </w:rPr>
        <w:t>Информировать Собственников по вопросам управления, содержания и ремонта общего имущества в МКД путем размещения соответствующей информации на информационных стендах, размещенных в каждом подъезде МКД, а также на информационном сайте управляющей организации.</w:t>
      </w:r>
    </w:p>
    <w:p w:rsidR="002F0707" w:rsidRPr="002F0707" w:rsidRDefault="002F0707" w:rsidP="002F0707">
      <w:pPr>
        <w:widowControl w:val="0"/>
        <w:spacing w:after="120" w:line="269" w:lineRule="exact"/>
        <w:ind w:left="40" w:right="40" w:firstLine="668"/>
        <w:jc w:val="both"/>
        <w:rPr>
          <w:rFonts w:ascii="Times New Roman" w:eastAsia="Calibri" w:hAnsi="Times New Roman" w:cs="Times New Roman"/>
          <w:sz w:val="24"/>
          <w:szCs w:val="24"/>
          <w:lang w:eastAsia="ru-RU"/>
        </w:rPr>
      </w:pPr>
      <w:r w:rsidRPr="002F0707">
        <w:rPr>
          <w:rFonts w:ascii="Times New Roman" w:eastAsia="Calibri" w:hAnsi="Times New Roman" w:cs="Calibri"/>
          <w:color w:val="000000"/>
          <w:sz w:val="24"/>
          <w:szCs w:val="24"/>
          <w:lang w:eastAsia="ru-RU" w:bidi="ru-RU"/>
        </w:rPr>
        <w:t xml:space="preserve">3.1.19. Определять размер платы за содержания жилого помещения соразмерно перечню работ и услуг, установленного Приложением №3 настоящего договора в расчете за 1 месяц на 1 квадратный метр общей площади помещения МКД.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3.1.20. </w:t>
      </w:r>
      <w:proofErr w:type="gramStart"/>
      <w:r w:rsidRPr="002F0707">
        <w:rPr>
          <w:rFonts w:ascii="Times New Roman" w:eastAsia="Times New Roman" w:hAnsi="Times New Roman" w:cs="Times New Roman"/>
          <w:sz w:val="24"/>
          <w:szCs w:val="24"/>
          <w:lang w:eastAsia="ru-RU"/>
        </w:rPr>
        <w:t>Предоставлять Собственникам отчет</w:t>
      </w:r>
      <w:proofErr w:type="gramEnd"/>
      <w:r w:rsidRPr="002F0707">
        <w:rPr>
          <w:rFonts w:ascii="Times New Roman" w:eastAsia="Times New Roman" w:hAnsi="Times New Roman" w:cs="Times New Roman"/>
          <w:sz w:val="24"/>
          <w:szCs w:val="24"/>
          <w:lang w:eastAsia="ru-RU"/>
        </w:rPr>
        <w:t xml:space="preserve"> о выполнении настоящего Договора за истекший календарный год в течение первого квартала следующего за истекшим годом действия договора. </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3.1.21. </w:t>
      </w:r>
      <w:r w:rsidRPr="002F0707">
        <w:rPr>
          <w:rFonts w:ascii="Times New Roman" w:eastAsia="Times New Roman" w:hAnsi="Times New Roman" w:cs="Times New Roman"/>
          <w:color w:val="000000"/>
          <w:sz w:val="24"/>
          <w:szCs w:val="24"/>
          <w:lang w:eastAsia="ru-RU"/>
        </w:rPr>
        <w:t xml:space="preserve">Управляющая организация в соответствии с решением общего собрания собственников помещений и заключенными договорами </w:t>
      </w:r>
      <w:proofErr w:type="spellStart"/>
      <w:r w:rsidRPr="002F0707">
        <w:rPr>
          <w:rFonts w:ascii="Times New Roman" w:eastAsia="Times New Roman" w:hAnsi="Times New Roman" w:cs="Times New Roman"/>
          <w:color w:val="000000"/>
          <w:sz w:val="24"/>
          <w:szCs w:val="24"/>
          <w:lang w:eastAsia="ru-RU"/>
        </w:rPr>
        <w:t>ресурсоснабжения</w:t>
      </w:r>
      <w:proofErr w:type="spellEnd"/>
      <w:r w:rsidRPr="002F0707">
        <w:rPr>
          <w:rFonts w:ascii="Times New Roman" w:eastAsia="Times New Roman" w:hAnsi="Times New Roman" w:cs="Times New Roman"/>
          <w:color w:val="000000"/>
          <w:sz w:val="24"/>
          <w:szCs w:val="24"/>
          <w:lang w:eastAsia="ru-RU"/>
        </w:rPr>
        <w:t xml:space="preserve"> обеспечивает предоставление коммунальных услуг холодного и горячего водоснабжения и водоотведения, электроснабжения и теплоснабжения, в пределах границ эксплуатационной ответственности общего имущества   МКД, определенных действующим законодательством.  </w:t>
      </w:r>
      <w:r w:rsidRPr="002F0707">
        <w:rPr>
          <w:rFonts w:ascii="Times New Roman" w:eastAsia="Times New Roman" w:hAnsi="Times New Roman" w:cs="Times New Roman"/>
          <w:sz w:val="24"/>
          <w:szCs w:val="24"/>
          <w:lang w:eastAsia="ru-RU"/>
        </w:rPr>
        <w:t>Требования к качеству коммунальных услуг установлены в Приложении №7 к договору управления в соответствии Правилами предоставления коммунальных услуг.</w:t>
      </w:r>
    </w:p>
    <w:p w:rsidR="002F0707" w:rsidRPr="002F0707" w:rsidRDefault="002F0707" w:rsidP="002F0707">
      <w:pPr>
        <w:spacing w:after="0" w:line="240" w:lineRule="auto"/>
        <w:ind w:firstLine="708"/>
        <w:jc w:val="both"/>
        <w:rPr>
          <w:rFonts w:ascii="Times New Roman" w:eastAsia="Times New Roman" w:hAnsi="Times New Roman" w:cs="Times New Roman"/>
          <w:sz w:val="24"/>
          <w:szCs w:val="24"/>
          <w:lang w:eastAsia="ru-RU"/>
        </w:rPr>
      </w:pPr>
      <w:proofErr w:type="gramStart"/>
      <w:r w:rsidRPr="002F0707">
        <w:rPr>
          <w:rFonts w:ascii="Times New Roman" w:eastAsia="Times New Roman" w:hAnsi="Times New Roman" w:cs="Times New Roman"/>
          <w:sz w:val="24"/>
          <w:szCs w:val="24"/>
          <w:lang w:eastAsia="ru-RU"/>
        </w:rPr>
        <w:t xml:space="preserve">Прекращение предоставления Управляющей организацией одной или нескольких из коммунальных услуг, без прекращения деятельности по управлению многоквартирным домом в остальной ее части, составляющей предмет договора, допускается по инициативе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в случаях и в порядке, установленных Правительством РФ, с даты расторжения договора о приобретении коммунального ресурса, заключенного Управляющей организацией с соответствующей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Calibri" w:hAnsi="Times New Roman" w:cs="Times New Roman"/>
          <w:color w:val="000000"/>
          <w:sz w:val="24"/>
          <w:szCs w:val="24"/>
          <w:lang w:eastAsia="ru-RU" w:bidi="ru-RU"/>
        </w:rPr>
        <w:t>3.1.22. Принимать меры по сохранности внутридомового инженерного оборудования, установив запорные устройства на дверях в подвалы, выходы на крыши, чердаки, машинное отделение.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3.2. Управляющая организация имеет право: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w:t>
      </w:r>
      <w:r w:rsidRPr="002F0707">
        <w:rPr>
          <w:rFonts w:ascii="Times New Roman" w:eastAsia="Times New Roman" w:hAnsi="Times New Roman" w:cs="Times New Roman"/>
          <w:b/>
          <w:sz w:val="24"/>
          <w:szCs w:val="24"/>
          <w:lang w:eastAsia="ru-RU"/>
        </w:rPr>
        <w:t>.</w:t>
      </w:r>
      <w:r w:rsidRPr="002F0707">
        <w:rPr>
          <w:rFonts w:ascii="Times New Roman" w:eastAsia="Times New Roman" w:hAnsi="Times New Roman" w:cs="Times New Roman"/>
          <w:sz w:val="24"/>
          <w:szCs w:val="24"/>
          <w:lang w:eastAsia="ru-RU"/>
        </w:rPr>
        <w:t xml:space="preserve"> Самостоятельно определять порядок и способ исполнения своих обязательств по настоящему Договору. Принимать с учетом предложений Собственников решение о включении в план работ по содержанию и ремонту общего имущества в МКД работы, имеющие первостепенное значение для обеспечения комфортных и безопасных условий проживания граждан. Проводить выбор исполнителей (подрядчиков) для выполнения работ по содержанию </w:t>
      </w:r>
      <w:r w:rsidRPr="002F0707">
        <w:rPr>
          <w:rFonts w:ascii="Times New Roman" w:eastAsia="Times New Roman" w:hAnsi="Times New Roman" w:cs="Times New Roman"/>
          <w:sz w:val="24"/>
          <w:szCs w:val="24"/>
          <w:lang w:eastAsia="ru-RU"/>
        </w:rPr>
        <w:lastRenderedPageBreak/>
        <w:t>и ремонту общего имущества в МКД и контролировать их деятельность по качеству, объему, своевременности и стоимости выполненных услуг и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3.2.2. Самостоятельно определять порядок и способ выполнения работ по улучшению инженерного оборудования МКД, в пределах стоимости таких работ,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возникновении необходимости приведения инженерного оборудования в соответствие с требованиями правил безопасности, в том числе в случае выдачи предписаний государственных органов по факту нарушения норм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невозможности дальнейшей эксплуатации инженерного оборудования МКД без проведения  его улучшений;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 иных случаях, при условии, если улучшение инженерного оборудования повысит качество предоставляемых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3.2.3. Организовывать и проводить проверку технического состояния инженерного оборудования в жилых и нежилых помещениях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3.2.4. В случае угрозы безопасности для жизни и здоровья граждан, в целях сохранности общего имущества в МКД, перераспределять средства Собственников и выполнять работы по ее устранению, с последующим уведомлением Собственников путем вывешивания информации на информационных досках в подъездах.</w:t>
      </w:r>
    </w:p>
    <w:p w:rsidR="002F0707" w:rsidRPr="002F0707" w:rsidRDefault="002F0707" w:rsidP="002F0707">
      <w:pPr>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3.2.5. Распоряжаться средствами, полученными за счет экономии предоставляемых жилищных и коммунальных услуг, мероприятий по </w:t>
      </w:r>
      <w:proofErr w:type="spellStart"/>
      <w:r w:rsidRPr="002F0707">
        <w:rPr>
          <w:rFonts w:ascii="Times New Roman" w:eastAsia="Times New Roman" w:hAnsi="Times New Roman" w:cs="Times New Roman"/>
          <w:sz w:val="24"/>
          <w:szCs w:val="24"/>
          <w:lang w:eastAsia="ru-RU"/>
        </w:rPr>
        <w:t>энергоресурсосбережению</w:t>
      </w:r>
      <w:proofErr w:type="spellEnd"/>
      <w:r w:rsidRPr="002F0707">
        <w:rPr>
          <w:rFonts w:ascii="Times New Roman" w:eastAsia="Times New Roman" w:hAnsi="Times New Roman" w:cs="Times New Roman"/>
          <w:sz w:val="24"/>
          <w:szCs w:val="24"/>
          <w:lang w:eastAsia="ru-RU"/>
        </w:rPr>
        <w:t xml:space="preserve">, минимизации затрат, перерасчетов платежей, корректировок платежей и других услуг и мероприятий, до конца финансового года. </w:t>
      </w:r>
      <w:proofErr w:type="gramStart"/>
      <w:r w:rsidRPr="002F0707">
        <w:rPr>
          <w:rFonts w:ascii="Times New Roman" w:eastAsia="Times New Roman" w:hAnsi="Times New Roman" w:cs="Times New Roman"/>
          <w:sz w:val="24"/>
          <w:szCs w:val="24"/>
          <w:lang w:eastAsia="ru-RU"/>
        </w:rPr>
        <w:t>При составлении сметы расходов на последующий год данные средства могут направляться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 капитальному ремонту, компенсацию инвестированных Управляющей организацией в общее имущество средств, возмещение убытков по актам вандализма, ликвидация аварий. 25% средств, полученных в результате экономии используются в</w:t>
      </w:r>
      <w:proofErr w:type="gramEnd"/>
      <w:r w:rsidRPr="002F0707">
        <w:rPr>
          <w:rFonts w:ascii="Times New Roman" w:eastAsia="Times New Roman" w:hAnsi="Times New Roman" w:cs="Times New Roman"/>
          <w:sz w:val="24"/>
          <w:szCs w:val="24"/>
          <w:lang w:eastAsia="ru-RU"/>
        </w:rPr>
        <w:t xml:space="preserve"> </w:t>
      </w:r>
      <w:proofErr w:type="gramStart"/>
      <w:r w:rsidRPr="002F0707">
        <w:rPr>
          <w:rFonts w:ascii="Times New Roman" w:eastAsia="Times New Roman" w:hAnsi="Times New Roman" w:cs="Times New Roman"/>
          <w:sz w:val="24"/>
          <w:szCs w:val="24"/>
          <w:lang w:eastAsia="ru-RU"/>
        </w:rPr>
        <w:t>качестве</w:t>
      </w:r>
      <w:proofErr w:type="gramEnd"/>
      <w:r w:rsidRPr="002F0707">
        <w:rPr>
          <w:rFonts w:ascii="Times New Roman" w:eastAsia="Times New Roman" w:hAnsi="Times New Roman" w:cs="Times New Roman"/>
          <w:sz w:val="24"/>
          <w:szCs w:val="24"/>
          <w:lang w:eastAsia="ru-RU"/>
        </w:rPr>
        <w:t xml:space="preserve"> вознаграждения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3.2.6. Организовывать и проводить проверку работы установленных приборов учета, сохранности пломб, правильности учета потребления энергоресурсов согласно показаниям приборов учета (при их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3.2.7. Подписывать акты разграничения эксплуатационной ответственности  между общим имуществом Собственников  МКД и имуществом РСО на инженерных сетях и оборудовании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3.2.8. Организовывать и проводить проверку технического состояния систем отопления, горячего и холодного водоснабжения, канализации и электроснабжения в помещениях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3.2.9. Взыскивать с Собственников, нанимателей помещений (членов их семей) в МКД, в установленном законодательством порядке задолженность по оплате услуг и работ в рамках настоящего Договора.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3.2.10. В судебном порядке, после соответствующей проверки и составления акта, взыскивать с Собственников, нанимателей помещений (членов их семей) МКД понесенные убытки  при нарушении  Собственниками, нанимателями помещений (членами их семей) МКД, обязательств, предусмотренных п.3.3. настоящего Договора.</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3.2.11. Оказывать платные (дополнительные) услуги по ремонту помещений, ремонту и замене внутриквартирного оборудования и установочных изделий, не относящихся к общему имуществу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3.2.12. Изменять размер платы услуг по содержанию и ремонту общего имущества МКД, платы за управление МКД, платных (дополнительных) услуг,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3.2.13. В случае возникновения необходимости проведения Управляющей </w:t>
      </w:r>
      <w:proofErr w:type="gramStart"/>
      <w:r w:rsidRPr="002F0707">
        <w:rPr>
          <w:rFonts w:ascii="Times New Roman" w:eastAsia="Times New Roman" w:hAnsi="Times New Roman" w:cs="Times New Roman"/>
          <w:sz w:val="24"/>
          <w:szCs w:val="24"/>
          <w:lang w:eastAsia="ru-RU"/>
        </w:rPr>
        <w:t>организацией</w:t>
      </w:r>
      <w:proofErr w:type="gramEnd"/>
      <w:r w:rsidRPr="002F0707">
        <w:rPr>
          <w:rFonts w:ascii="Times New Roman" w:eastAsia="Times New Roman" w:hAnsi="Times New Roman" w:cs="Times New Roman"/>
          <w:sz w:val="24"/>
          <w:szCs w:val="24"/>
          <w:lang w:eastAsia="ru-RU"/>
        </w:rPr>
        <w:t xml:space="preserve"> не установленных настоящим Договором работ и услуг, а также выполнением работ, связанных с ликвидацией последствий аварий, наступивших по вине Собственников, либо связанных с нарушением Собственниками обязательств по настоящему Договору, указанные работы проводятся за счет средств Собственников..</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3.2.14. Осуществлять иные права, предусмотренные действующим законодательством, отнесенные к полномочиям Управляющей организации.</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3.2.15. От имени Собственников предъявлять в суд иски о возврате общего имущества МКД (</w:t>
      </w:r>
      <w:proofErr w:type="spellStart"/>
      <w:r w:rsidRPr="002F0707">
        <w:rPr>
          <w:rFonts w:ascii="Times New Roman" w:eastAsia="Times New Roman" w:hAnsi="Times New Roman" w:cs="Times New Roman"/>
          <w:sz w:val="24"/>
          <w:szCs w:val="24"/>
          <w:lang w:eastAsia="ru-RU"/>
        </w:rPr>
        <w:t>лифтерных</w:t>
      </w:r>
      <w:proofErr w:type="spellEnd"/>
      <w:r w:rsidRPr="002F0707">
        <w:rPr>
          <w:rFonts w:ascii="Times New Roman" w:eastAsia="Times New Roman" w:hAnsi="Times New Roman" w:cs="Times New Roman"/>
          <w:sz w:val="24"/>
          <w:szCs w:val="24"/>
          <w:lang w:eastAsia="ru-RU"/>
        </w:rPr>
        <w:t>, колясочных и пр.), находящегося в муниципальной собственности; прекращения права собственности муниципального образования на данное имущество.</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3.2.16. Обрабатывать персональные данные собственников и нанимателей помещений многоквартирного дома в соответствии с действующим законодательством РФ.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и включает в себя, в том числе следующие действия: сбор данных, хранение данных, передача данных представителю управляющей организации по расчетам с потребителями, передача данных контрольным и надзорным органам, передача данных </w:t>
      </w:r>
      <w:proofErr w:type="spellStart"/>
      <w:r w:rsidRPr="002F0707">
        <w:rPr>
          <w:rFonts w:ascii="Times New Roman" w:eastAsia="Times New Roman" w:hAnsi="Times New Roman" w:cs="Times New Roman"/>
          <w:sz w:val="24"/>
          <w:szCs w:val="24"/>
          <w:lang w:eastAsia="ru-RU"/>
        </w:rPr>
        <w:t>ресурсоснабажающим</w:t>
      </w:r>
      <w:proofErr w:type="spellEnd"/>
      <w:r w:rsidRPr="002F0707">
        <w:rPr>
          <w:rFonts w:ascii="Times New Roman" w:eastAsia="Times New Roman" w:hAnsi="Times New Roman" w:cs="Times New Roman"/>
          <w:sz w:val="24"/>
          <w:szCs w:val="24"/>
          <w:lang w:eastAsia="ru-RU"/>
        </w:rPr>
        <w:t xml:space="preserve"> организациям.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3.2.17. Осуществлять в соответствии с гражданским законодательством РФ в пользу </w:t>
      </w:r>
      <w:proofErr w:type="spellStart"/>
      <w:r w:rsidRPr="002F0707">
        <w:rPr>
          <w:rFonts w:ascii="Times New Roman" w:eastAsia="Times New Roman" w:hAnsi="Times New Roman" w:cs="Times New Roman"/>
          <w:sz w:val="24"/>
          <w:szCs w:val="24"/>
          <w:lang w:eastAsia="ru-RU"/>
        </w:rPr>
        <w:t>ресурсоснабжающей</w:t>
      </w:r>
      <w:proofErr w:type="spellEnd"/>
      <w:r w:rsidRPr="002F0707">
        <w:rPr>
          <w:rFonts w:ascii="Times New Roman" w:eastAsia="Times New Roman" w:hAnsi="Times New Roman" w:cs="Times New Roman"/>
          <w:sz w:val="24"/>
          <w:szCs w:val="24"/>
          <w:lang w:eastAsia="ru-RU"/>
        </w:rPr>
        <w:t xml:space="preserve"> организации уступку прав требования к потребителям, имеющим задолженность по оплате соответствующей коммунальной услуги.</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3.2.18. Расходы Управляющей организации по выполнению непредвиденных неотложных работ, не учтенных при установлении размера платы за содержание и ремонт жилого помещения, вследствие невозможности разумно их предвидеть, либо вследствие непринятия собственниками решений  по предложениям Управляющей организации, подлежат возмещению Управляющей организации собственниками помещений. Расходы возмещаются путем оплаты каждым собственником помещений стоимости выполненных непредвиденных неотложных работ, соразмерно его доле в общем имуществе многоквартирного дома, исходя из размера  ежемесячного возмещения помимо платы за содержание и ремонт жилого помещения в срок не позднее 25 числа месяца. При этом решения собственников о дополнительном возмещении таких расходов не требуется.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3.3. Собственники помещений в МКД обязуются: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 Своевременно в установленном законодательством порядке оплачивать предоставляемые  по настоящему Договору услуги и работы. Возмещать Управляющей организации расходы, связанные с исполнением настоящего Договора, в том числе, предусмотренные п.3.2.18.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  Использовать принадлежащие им жилые помещения в соответствии с целевым назначением. Поддерживать общее имущество МКД в  надлежащем состоянии, не допуская бесхозяйственного обращения с ним, соблюдать права и законные интересы соседей, а также Правила содержания общего имущества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чистоту и порядок в подъездах, кабинах лифтов (при их наличии),   на лестничных клетках и в других местах общего пользования;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выносить мусор, пищевые и бытовые отходы в специально установленные для этого места;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сбрасывания в систему канализации (при ее наличии) мусора и отходов, засоряющих канализацию, не сливать жидкие пищевые отходы в мусоропровод (при его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соблюдать правила пожарной безопасности при топке печей и кухонных очагов (при их наличии),  пользовании электрическими, газовыми и другими приборами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установки самодельных предохранительных пробок, загромождения проходов, запасных выходов (при их наличии), выполнять другие требования пожарной безопасности;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выполнения в жилых и нежилых помещениях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допускать нахождения и хранения личного имущества (деревянные ящики, шкафы и другие предметы) в местах общего пользования, препятствующих или сужающих пути эвакуации людей во время пожара или других чрезвычайных ситуациях;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устанавливать металлические решетки, двери после письменного согласования с Управляющей организации и другими Собственниками; а размещение ранее установленных металлических решеток, дверей, а также ящиков в местах общего пользования согласовать с другими собственниками, в течение двух месяцев со дня заключения настоящего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соблюдать иные требования законодательства, относящиеся к предмету настоящего Договора.  </w:t>
      </w:r>
    </w:p>
    <w:p w:rsidR="002F0707" w:rsidRPr="002F0707" w:rsidRDefault="002F0707" w:rsidP="002F0707">
      <w:pPr>
        <w:widowControl w:val="0"/>
        <w:spacing w:after="120"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3.3.4. В рамках, определенных нормативно-правовыми актами нести расходы на содержание общего имущества в многоквартирном доме.</w:t>
      </w:r>
    </w:p>
    <w:p w:rsidR="002F0707" w:rsidRPr="002F0707" w:rsidRDefault="002F0707" w:rsidP="002F0707">
      <w:pPr>
        <w:widowControl w:val="0"/>
        <w:spacing w:after="155"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3.3.5. Бережно относится к общему имуществу многоквартирного дома, объектам благоустройства придомовой территории и зеленым насаждениям, не допуская бесхозяйственного обращения с ними.</w:t>
      </w:r>
    </w:p>
    <w:p w:rsidR="002F0707" w:rsidRPr="002F0707" w:rsidRDefault="002F0707" w:rsidP="002F0707">
      <w:pPr>
        <w:widowControl w:val="0"/>
        <w:spacing w:after="147" w:line="230" w:lineRule="exact"/>
        <w:ind w:lef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3.3.6. Соблюдать права и законные интересы соседей, других собственников помещений в МКД.</w:t>
      </w:r>
    </w:p>
    <w:p w:rsidR="002F0707" w:rsidRPr="002F0707" w:rsidRDefault="002F0707" w:rsidP="002F0707">
      <w:pPr>
        <w:widowControl w:val="0"/>
        <w:spacing w:after="116" w:line="269"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3.3.7.Соблюдать Правила содержания общего имущества собственников помещений в многоквартирном доме, Правила пользования жилыми помещениями и Правила благоустройства утвержденные администрацией города Хабаровска.</w:t>
      </w:r>
    </w:p>
    <w:p w:rsidR="002F0707" w:rsidRPr="002F0707" w:rsidRDefault="002F0707" w:rsidP="002F0707">
      <w:pPr>
        <w:widowControl w:val="0"/>
        <w:spacing w:after="124" w:line="274" w:lineRule="exact"/>
        <w:ind w:left="20" w:right="20" w:firstLine="688"/>
        <w:jc w:val="both"/>
        <w:rPr>
          <w:rFonts w:ascii="Times New Roman" w:eastAsia="Calibri" w:hAnsi="Times New Roman" w:cs="Times New Roman"/>
          <w:sz w:val="24"/>
          <w:szCs w:val="24"/>
          <w:lang w:eastAsia="ru-RU"/>
        </w:rPr>
      </w:pPr>
      <w:r w:rsidRPr="002F0707">
        <w:rPr>
          <w:rFonts w:ascii="Times New Roman" w:eastAsia="Calibri" w:hAnsi="Times New Roman" w:cs="Times New Roman"/>
          <w:sz w:val="24"/>
          <w:szCs w:val="24"/>
          <w:lang w:eastAsia="ru-RU"/>
        </w:rPr>
        <w:t xml:space="preserve"> 3.3.8. Не допускать действий ухудшающих экологическую и санитарно-гигиеническую обстановку на территории многоквартирного дома и прилегающей к нему.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3.3.9. Обеспечить доступ в принадлежащие им  помещения представителям Управляющей организации, сторонних организаций, привлеченных на договорной основе, для осмотра приборов учета и контроля (при их наличии), а также, в случае возникновения аварийной ситуации, для выполнения необходимого ремонта общего имущества МКД и работ по ликвидации аварий.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3.3.10. Предоставлять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3.3.11. Принимать меры по сохранности внутридомового газового оборудования (далее по тексту – ВДГО) в чистоте, не допускать захламления, складирования материалов в зоне ВДГО (при его наличии).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3.3.12. При неисправности ВДГО и неустойчивом газоснабжении (при их наличии), при обнаружении запаха газа в подъезде, помещениях или на улице уведомить Управляющую организацию и специализированную организацию, осуществляющую техническое и аварийное обслуживание ВДГО, по телефонам: 04, 37-17-32, 34-16-36.</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3.3.13. Не совершать действий, связанных с нарушением пломбировки приборов учета энергоресурсов (при их наличии), изменением их местоположения в составе инженерных сетей и демонтажем без согласования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3.3.14. Не осуществлять переустройства и переоборудования внутриквартирных инженерных сетей (санитарно-технических и электрических) без согласования с Управляющей организацией и без получения разрешительных документов в установленном законом порядке.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3.3.15. При проведении общестроительных, монтажных и отделочных работ при перепланировке и переустройстве помещений, принадлежащих Собственникам, руководствоваться действующим законодательством РФ.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3.3.16. Принимать меры по сохранности общего имущества МКД.</w:t>
      </w:r>
    </w:p>
    <w:p w:rsidR="002F0707" w:rsidRPr="002F0707" w:rsidRDefault="002F0707" w:rsidP="002F070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lastRenderedPageBreak/>
        <w:t xml:space="preserve">3.3.17. Предоставлять Управляющей организации сведения о временных жильцах в течение пяти дней с момента их проживания.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3.3.18.</w:t>
      </w:r>
      <w:r w:rsidRPr="002F0707">
        <w:rPr>
          <w:rFonts w:ascii="Times New Roman" w:eastAsia="Times New Roman" w:hAnsi="Times New Roman" w:cs="Times New Roman"/>
          <w:b/>
          <w:sz w:val="24"/>
          <w:szCs w:val="24"/>
          <w:lang w:eastAsia="ru-RU"/>
        </w:rPr>
        <w:t xml:space="preserve">  </w:t>
      </w:r>
      <w:proofErr w:type="gramStart"/>
      <w:r w:rsidRPr="002F0707">
        <w:rPr>
          <w:rFonts w:ascii="Times New Roman" w:eastAsia="Times New Roman" w:hAnsi="Times New Roman" w:cs="Times New Roman"/>
          <w:sz w:val="24"/>
          <w:szCs w:val="24"/>
          <w:lang w:eastAsia="ru-RU"/>
        </w:rPr>
        <w:t>Не устанавливать,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(при их наличии), регулирующую и запорную арматуру без согласования с Управляющей организацией.</w:t>
      </w:r>
      <w:proofErr w:type="gramEnd"/>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3.3.19.</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Своевременно сообщать Управляющей организации</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о выявленных неисправностях строительных конструкций,  инженерно-технических приборов и оборудования в МКД.</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3.3.20. Не производить слив воды из системы и приборов отопления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3.3.21. Своевременно осуществлять поверку поквартирных приборов учета энергоресурсов (при их наличии) и передавать данные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3.3.22. Не совершать действий, связанных с отключением МКД от подачи энергоресурсов.</w:t>
      </w:r>
    </w:p>
    <w:p w:rsidR="002F0707" w:rsidRPr="002F0707" w:rsidRDefault="002F0707" w:rsidP="002F0707">
      <w:pPr>
        <w:widowControl w:val="0"/>
        <w:spacing w:after="124" w:line="278"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3.3.23</w:t>
      </w:r>
      <w:r w:rsidRPr="002F0707">
        <w:rPr>
          <w:rFonts w:ascii="Times New Roman" w:eastAsia="Calibri" w:hAnsi="Times New Roman" w:cs="Times New Roman"/>
          <w:sz w:val="23"/>
          <w:szCs w:val="23"/>
          <w:lang w:eastAsia="ru-RU"/>
        </w:rPr>
        <w:t>. За свой счет осуществлять содержание и ремонт принадлежащего собственнику помещения и инженерных сетей (не относящихся к общему имуществу).</w:t>
      </w:r>
    </w:p>
    <w:p w:rsidR="002F0707" w:rsidRPr="002F0707" w:rsidRDefault="002F0707" w:rsidP="002F0707">
      <w:pPr>
        <w:widowControl w:val="0"/>
        <w:spacing w:after="124" w:line="274" w:lineRule="exact"/>
        <w:ind w:right="40" w:firstLine="708"/>
        <w:jc w:val="both"/>
        <w:rPr>
          <w:rFonts w:ascii="Times New Roman" w:eastAsia="Calibri" w:hAnsi="Times New Roman" w:cs="Times New Roman"/>
          <w:sz w:val="23"/>
          <w:szCs w:val="23"/>
          <w:lang w:eastAsia="ru-RU"/>
        </w:rPr>
      </w:pPr>
      <w:r w:rsidRPr="002F0707">
        <w:rPr>
          <w:rFonts w:ascii="Times New Roman" w:eastAsia="Calibri" w:hAnsi="Times New Roman" w:cs="Times New Roman"/>
          <w:sz w:val="24"/>
          <w:szCs w:val="24"/>
          <w:lang w:eastAsia="ru-RU"/>
        </w:rPr>
        <w:t xml:space="preserve"> 3.3.24.</w:t>
      </w:r>
      <w:r w:rsidRPr="002F0707">
        <w:rPr>
          <w:rFonts w:ascii="Times New Roman" w:eastAsia="Calibri" w:hAnsi="Times New Roman" w:cs="Times New Roman"/>
          <w:sz w:val="23"/>
          <w:szCs w:val="23"/>
          <w:lang w:eastAsia="ru-RU"/>
        </w:rPr>
        <w:t xml:space="preserve"> Возмещать ущерб нанесенный собственником или проживающими в помещении собственника лицами имуществу других собственников помещений в многоквартирном доме.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3.3.25. Исполнять иные обязанности, предусмотренные законодательными, нормативными правовыми актами РФ, нормативными актами Правительства Хабаровского края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3.4. Собственники помещений в МКД вправе: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3.4.1. Запрашивать в Управляющей организации информацию по вопросам управления, содержания и ремонта МКД в соответствии с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3.4.2. Требовать в установленном порядке от Управляющей организации перерасчета платежей за услуги по настоящему Договору, в случае их несоответствия перечню, составу и качеству.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При условии представления подтверждающих документов требовать в соответствии с установленным порядком перерасчета размера оплаты за отдельные виды услуг, рассчитываемые исходя из нормативов потребления, в случае временного отсутствия Собственника, нанимателя (в том числе членов  семей).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3.4.4. В случае необходимости, обращаться к Управляющей организации с заявлением о временной приостановке подачи в помещение энергоресурсов, на условиях, согласованных с Управляющей организацией.</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3.4.5. Осуществлять другие права, предусмотренные действующими нормативными и правовыми актами РФ, Правительства Хабаровского края,  администрации города Хабаровска, применительно к условиям настоящего Договора.</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 xml:space="preserve">3.4.6. Вносить плату за коммунальные услуги непосредственно в </w:t>
      </w:r>
      <w:proofErr w:type="spellStart"/>
      <w:r w:rsidRPr="002F0707">
        <w:rPr>
          <w:rFonts w:ascii="Times New Roman" w:eastAsia="Times New Roman" w:hAnsi="Times New Roman" w:cs="Times New Roman"/>
          <w:sz w:val="24"/>
          <w:szCs w:val="24"/>
          <w:lang w:eastAsia="ru-RU"/>
        </w:rPr>
        <w:t>ресурсоснабжающую</w:t>
      </w:r>
      <w:proofErr w:type="spellEnd"/>
      <w:r w:rsidRPr="002F0707">
        <w:rPr>
          <w:rFonts w:ascii="Times New Roman" w:eastAsia="Times New Roman" w:hAnsi="Times New Roman" w:cs="Times New Roman"/>
          <w:sz w:val="24"/>
          <w:szCs w:val="24"/>
          <w:lang w:eastAsia="ru-RU"/>
        </w:rPr>
        <w:t xml:space="preserve"> организацию.</w:t>
      </w: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4. ЦЕНА И ПОРЯДОК РАСЧЕТОВ:</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 Цена настоящего Договора определяется как сумма платы </w:t>
      </w:r>
      <w:proofErr w:type="gramStart"/>
      <w:r w:rsidRPr="002F0707">
        <w:rPr>
          <w:rFonts w:ascii="Times New Roman" w:eastAsia="Times New Roman" w:hAnsi="Times New Roman" w:cs="Times New Roman"/>
          <w:sz w:val="24"/>
          <w:szCs w:val="24"/>
          <w:lang w:eastAsia="ru-RU"/>
        </w:rPr>
        <w:t>за</w:t>
      </w:r>
      <w:proofErr w:type="gramEnd"/>
      <w:r w:rsidRPr="002F0707">
        <w:rPr>
          <w:rFonts w:ascii="Times New Roman" w:eastAsia="Times New Roman" w:hAnsi="Times New Roman" w:cs="Times New Roman"/>
          <w:sz w:val="24"/>
          <w:szCs w:val="24"/>
          <w:lang w:eastAsia="ru-RU"/>
        </w:rPr>
        <w:t>:</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управление  и содержание общим имуществом МКД;</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ремонт общего имущества МКД;</w:t>
      </w:r>
    </w:p>
    <w:p w:rsidR="002F0707" w:rsidRPr="002F0707" w:rsidRDefault="002F0707" w:rsidP="002F0707">
      <w:pPr>
        <w:spacing w:after="0" w:line="240" w:lineRule="auto"/>
        <w:ind w:left="-108" w:firstLine="1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-коммунальные услуги:  холодное и горячее водоснабжение, водоотведение, электроснабжение, теплоснабжение (при их наличии).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Ежемесячная плата Собственника за содержание и ремонт общего имущества в доме определяется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и   размера платы на </w:t>
      </w:r>
      <w:smartTag w:uri="urn:schemas-microsoft-com:office:smarttags" w:element="metricconverter">
        <w:smartTagPr>
          <w:attr w:name="ProductID" w:val="1 кв. метр"/>
        </w:smartTagPr>
        <w:r w:rsidRPr="002F0707">
          <w:rPr>
            <w:rFonts w:ascii="Times New Roman" w:eastAsia="Times New Roman" w:hAnsi="Times New Roman" w:cs="Times New Roman"/>
            <w:sz w:val="24"/>
            <w:szCs w:val="24"/>
            <w:lang w:eastAsia="ru-RU"/>
          </w:rPr>
          <w:t>1 кв. метр</w:t>
        </w:r>
      </w:smartTag>
      <w:r w:rsidRPr="002F0707">
        <w:rPr>
          <w:rFonts w:ascii="Times New Roman" w:eastAsia="Times New Roman" w:hAnsi="Times New Roman" w:cs="Times New Roman"/>
          <w:sz w:val="24"/>
          <w:szCs w:val="24"/>
          <w:lang w:eastAsia="ru-RU"/>
        </w:rPr>
        <w:t xml:space="preserve"> такой площади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4.2. На момент заключения Договора плата за услуги по управлению, содержанию и ремонту общего имущества МКД в рамках настоящего Договора устанавливается в соответствии с решением общего собрания собственников помещений, утвержденным </w:t>
      </w:r>
      <w:r w:rsidRPr="002F0707">
        <w:rPr>
          <w:rFonts w:ascii="Times New Roman" w:eastAsia="Times New Roman" w:hAnsi="Times New Roman" w:cs="Times New Roman"/>
          <w:sz w:val="24"/>
          <w:szCs w:val="24"/>
          <w:lang w:eastAsia="ru-RU"/>
        </w:rPr>
        <w:lastRenderedPageBreak/>
        <w:t>пр</w:t>
      </w:r>
      <w:r w:rsidR="00856BC2">
        <w:rPr>
          <w:rFonts w:ascii="Times New Roman" w:eastAsia="Times New Roman" w:hAnsi="Times New Roman" w:cs="Times New Roman"/>
          <w:sz w:val="24"/>
          <w:szCs w:val="24"/>
          <w:lang w:eastAsia="ru-RU"/>
        </w:rPr>
        <w:t xml:space="preserve">отоколом общего собрания от </w:t>
      </w:r>
      <w:r w:rsidR="00571F89">
        <w:rPr>
          <w:rFonts w:ascii="Times New Roman" w:eastAsia="Times New Roman" w:hAnsi="Times New Roman" w:cs="Times New Roman"/>
          <w:sz w:val="24"/>
          <w:szCs w:val="24"/>
          <w:lang w:eastAsia="ru-RU"/>
        </w:rPr>
        <w:t>«2</w:t>
      </w:r>
      <w:r w:rsidR="00856BC2">
        <w:rPr>
          <w:rFonts w:ascii="Times New Roman" w:eastAsia="Times New Roman" w:hAnsi="Times New Roman" w:cs="Times New Roman"/>
          <w:sz w:val="24"/>
          <w:szCs w:val="24"/>
          <w:lang w:eastAsia="ru-RU"/>
        </w:rPr>
        <w:t>1» марта 2014</w:t>
      </w:r>
      <w:r w:rsidR="00571F89">
        <w:rPr>
          <w:rFonts w:ascii="Times New Roman" w:eastAsia="Times New Roman" w:hAnsi="Times New Roman" w:cs="Times New Roman"/>
          <w:sz w:val="24"/>
          <w:szCs w:val="24"/>
          <w:lang w:eastAsia="ru-RU"/>
        </w:rPr>
        <w:t xml:space="preserve"> года и  составляет – 26,87</w:t>
      </w:r>
      <w:r w:rsidR="0088255A">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sz w:val="24"/>
          <w:szCs w:val="24"/>
          <w:lang w:eastAsia="ru-RU"/>
        </w:rPr>
        <w:t xml:space="preserve">руб. за 1 </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 в том числе: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и услуг по управлению и содержан</w:t>
      </w:r>
      <w:r w:rsidR="0088255A">
        <w:rPr>
          <w:rFonts w:ascii="Times New Roman" w:eastAsia="Times New Roman" w:hAnsi="Times New Roman" w:cs="Times New Roman"/>
          <w:sz w:val="24"/>
          <w:szCs w:val="24"/>
          <w:lang w:eastAsia="ru-RU"/>
        </w:rPr>
        <w:t>и</w:t>
      </w:r>
      <w:r w:rsidR="00571F89">
        <w:rPr>
          <w:rFonts w:ascii="Times New Roman" w:eastAsia="Times New Roman" w:hAnsi="Times New Roman" w:cs="Times New Roman"/>
          <w:sz w:val="24"/>
          <w:szCs w:val="24"/>
          <w:lang w:eastAsia="ru-RU"/>
        </w:rPr>
        <w:t>ю общим имуществом в МКД – 25,58</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стоимость работ по ремонт</w:t>
      </w:r>
      <w:r w:rsidR="00571F89">
        <w:rPr>
          <w:rFonts w:ascii="Times New Roman" w:eastAsia="Times New Roman" w:hAnsi="Times New Roman" w:cs="Times New Roman"/>
          <w:sz w:val="24"/>
          <w:szCs w:val="24"/>
          <w:lang w:eastAsia="ru-RU"/>
        </w:rPr>
        <w:t>у общего имущества в МКД – 1,29</w:t>
      </w:r>
      <w:r w:rsidRPr="002F0707">
        <w:rPr>
          <w:rFonts w:ascii="Times New Roman" w:eastAsia="Times New Roman" w:hAnsi="Times New Roman" w:cs="Times New Roman"/>
          <w:sz w:val="24"/>
          <w:szCs w:val="24"/>
          <w:lang w:eastAsia="ru-RU"/>
        </w:rPr>
        <w:t xml:space="preserve"> руб./</w:t>
      </w:r>
      <w:proofErr w:type="spellStart"/>
      <w:r w:rsidRPr="002F0707">
        <w:rPr>
          <w:rFonts w:ascii="Times New Roman" w:eastAsia="Times New Roman" w:hAnsi="Times New Roman" w:cs="Times New Roman"/>
          <w:sz w:val="24"/>
          <w:szCs w:val="24"/>
          <w:lang w:eastAsia="ru-RU"/>
        </w:rPr>
        <w:t>кв.м</w:t>
      </w:r>
      <w:proofErr w:type="spellEnd"/>
      <w:r w:rsidRPr="002F0707">
        <w:rPr>
          <w:rFonts w:ascii="Times New Roman" w:eastAsia="Times New Roman" w:hAnsi="Times New Roman" w:cs="Times New Roman"/>
          <w:sz w:val="24"/>
          <w:szCs w:val="24"/>
          <w:lang w:eastAsia="ru-RU"/>
        </w:rPr>
        <w:t>. в месяц;</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4.3.</w:t>
      </w:r>
      <w:r w:rsidRPr="002F0707">
        <w:rPr>
          <w:rFonts w:ascii="Times New Roman" w:eastAsia="Times New Roman" w:hAnsi="Times New Roman" w:cs="Times New Roman"/>
          <w:b/>
          <w:sz w:val="24"/>
          <w:szCs w:val="24"/>
          <w:lang w:eastAsia="ru-RU"/>
        </w:rPr>
        <w:t xml:space="preserve"> </w:t>
      </w:r>
      <w:r w:rsidRPr="002F0707">
        <w:rPr>
          <w:rFonts w:ascii="Times New Roman" w:eastAsia="Times New Roman" w:hAnsi="Times New Roman" w:cs="Times New Roman"/>
          <w:sz w:val="24"/>
          <w:szCs w:val="24"/>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МКД общедомовыми приборами учета рассчитывается в соответствии с действующим законодательством РФ, а при отсутствии квартирных и (или) общедомовых приборов учета – исходя из утвержденных нормативов потребления коммунальных ресурсов в порядке, установленном Правительством Российской Федерации.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4.4. Оплата Собственниками и нанимателями оказанных услуг по настоящему Договору осуществляется на основании выставляемых счет-квитанций (платежных документов). В выставляемых счетах-квитанциях указываются: размер оплаты за оказанные услуги, сумма задолженности за оказанные услуги в предыдущий период и иные сведения, предусмотренные, действующим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4.5. Внесение платы в рамках настоящего договора в Управляющую организацию допускается пользователями нежилых помещений за собственников таких помещений. Такая плата признается выполнением обязанности собственника помещения по внесению платы за содержание и ремонт общего имущества многоквартирного дома. </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4.7. В случае изменения стоимости услуг по настоящему Договору Управляющая организация производит перерасчет стоимости услуг со дня вступления изменений в законную силу.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4.8. Срок внесения платежей:</w:t>
      </w:r>
    </w:p>
    <w:p w:rsidR="002F0707" w:rsidRPr="002F0707" w:rsidRDefault="002F0707" w:rsidP="002F0707">
      <w:pPr>
        <w:shd w:val="clear" w:color="auto" w:fill="FFFFFF"/>
        <w:tabs>
          <w:tab w:val="left" w:pos="571"/>
        </w:tabs>
        <w:spacing w:after="0" w:line="250" w:lineRule="exact"/>
        <w:ind w:left="14" w:firstLine="355"/>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0"/>
          <w:sz w:val="24"/>
          <w:szCs w:val="24"/>
          <w:lang w:eastAsia="ru-RU"/>
        </w:rPr>
        <w:t xml:space="preserve">до 25 числа месяца, 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для </w:t>
      </w:r>
      <w:r w:rsidRPr="002F0707">
        <w:rPr>
          <w:rFonts w:ascii="Times New Roman" w:eastAsia="Times New Roman" w:hAnsi="Times New Roman" w:cs="Times New Roman"/>
          <w:sz w:val="24"/>
          <w:szCs w:val="24"/>
          <w:lang w:eastAsia="ru-RU"/>
        </w:rPr>
        <w:t>собственников и нанимателей</w:t>
      </w:r>
      <w:r w:rsidRPr="002F0707">
        <w:rPr>
          <w:rFonts w:ascii="Times New Roman" w:eastAsia="Times New Roman" w:hAnsi="Times New Roman" w:cs="Times New Roman"/>
          <w:color w:val="000000"/>
          <w:spacing w:val="10"/>
          <w:sz w:val="24"/>
          <w:szCs w:val="24"/>
          <w:lang w:eastAsia="ru-RU"/>
        </w:rPr>
        <w:t xml:space="preserve">, проживающих в жилых </w:t>
      </w:r>
      <w:r w:rsidRPr="002F0707">
        <w:rPr>
          <w:rFonts w:ascii="Times New Roman" w:eastAsia="Times New Roman" w:hAnsi="Times New Roman" w:cs="Times New Roman"/>
          <w:color w:val="000000"/>
          <w:spacing w:val="-2"/>
          <w:sz w:val="24"/>
          <w:szCs w:val="24"/>
          <w:lang w:eastAsia="ru-RU"/>
        </w:rPr>
        <w:t>помещениях.</w:t>
      </w:r>
    </w:p>
    <w:p w:rsidR="002F0707" w:rsidRPr="002F0707" w:rsidRDefault="002F0707" w:rsidP="002F0707">
      <w:pPr>
        <w:shd w:val="clear" w:color="auto" w:fill="FFFFFF"/>
        <w:tabs>
          <w:tab w:val="left" w:pos="509"/>
        </w:tabs>
        <w:spacing w:before="5" w:after="0" w:line="250" w:lineRule="exact"/>
        <w:ind w:left="14" w:firstLine="360"/>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z w:val="24"/>
          <w:szCs w:val="24"/>
          <w:lang w:eastAsia="ru-RU"/>
        </w:rPr>
        <w:t>-</w:t>
      </w:r>
      <w:r w:rsidRPr="002F0707">
        <w:rPr>
          <w:rFonts w:ascii="Times New Roman" w:eastAsia="Times New Roman" w:hAnsi="Times New Roman" w:cs="Times New Roman"/>
          <w:color w:val="000000"/>
          <w:sz w:val="24"/>
          <w:szCs w:val="24"/>
          <w:lang w:eastAsia="ru-RU"/>
        </w:rPr>
        <w:tab/>
      </w:r>
      <w:r w:rsidRPr="002F0707">
        <w:rPr>
          <w:rFonts w:ascii="Times New Roman" w:eastAsia="Times New Roman" w:hAnsi="Times New Roman" w:cs="Times New Roman"/>
          <w:color w:val="000000"/>
          <w:spacing w:val="1"/>
          <w:sz w:val="24"/>
          <w:szCs w:val="24"/>
          <w:lang w:eastAsia="ru-RU"/>
        </w:rPr>
        <w:t xml:space="preserve">до 15 числа </w:t>
      </w:r>
      <w:r w:rsidRPr="002F0707">
        <w:rPr>
          <w:rFonts w:ascii="Times New Roman" w:eastAsia="Times New Roman" w:hAnsi="Times New Roman" w:cs="Times New Roman"/>
          <w:color w:val="000000"/>
          <w:spacing w:val="10"/>
          <w:sz w:val="24"/>
          <w:szCs w:val="24"/>
          <w:lang w:eastAsia="ru-RU"/>
        </w:rPr>
        <w:t xml:space="preserve">следующего за истекшим, </w:t>
      </w:r>
      <w:r w:rsidRPr="002F0707">
        <w:rPr>
          <w:rFonts w:ascii="Times New Roman" w:eastAsia="Times New Roman" w:hAnsi="Times New Roman" w:cs="Times New Roman"/>
          <w:sz w:val="24"/>
          <w:szCs w:val="24"/>
          <w:lang w:eastAsia="ru-RU"/>
        </w:rPr>
        <w:t>(отчетным) месяцем</w:t>
      </w:r>
      <w:r w:rsidRPr="002F0707">
        <w:rPr>
          <w:rFonts w:ascii="Times New Roman" w:eastAsia="Times New Roman" w:hAnsi="Times New Roman" w:cs="Times New Roman"/>
          <w:color w:val="000000"/>
          <w:spacing w:val="10"/>
          <w:sz w:val="24"/>
          <w:szCs w:val="24"/>
          <w:lang w:eastAsia="ru-RU"/>
        </w:rPr>
        <w:t xml:space="preserve">  </w:t>
      </w:r>
      <w:r w:rsidRPr="002F0707">
        <w:rPr>
          <w:rFonts w:ascii="Times New Roman" w:eastAsia="Times New Roman" w:hAnsi="Times New Roman" w:cs="Times New Roman"/>
          <w:color w:val="000000"/>
          <w:spacing w:val="1"/>
          <w:sz w:val="24"/>
          <w:szCs w:val="24"/>
          <w:lang w:eastAsia="ru-RU"/>
        </w:rPr>
        <w:t xml:space="preserve">- для собственников и пользователей </w:t>
      </w:r>
      <w:r w:rsidRPr="002F0707">
        <w:rPr>
          <w:rFonts w:ascii="Times New Roman" w:eastAsia="Times New Roman" w:hAnsi="Times New Roman" w:cs="Times New Roman"/>
          <w:color w:val="000000"/>
          <w:spacing w:val="-1"/>
          <w:sz w:val="24"/>
          <w:szCs w:val="24"/>
          <w:lang w:eastAsia="ru-RU"/>
        </w:rPr>
        <w:t>нежилых помещений.</w:t>
      </w:r>
    </w:p>
    <w:p w:rsidR="002F0707" w:rsidRPr="002F0707" w:rsidRDefault="002F0707" w:rsidP="002F0707">
      <w:pPr>
        <w:shd w:val="clear" w:color="auto" w:fill="FFFFFF"/>
        <w:spacing w:before="5" w:after="0" w:line="250" w:lineRule="exact"/>
        <w:ind w:left="370"/>
        <w:rPr>
          <w:rFonts w:ascii="Times New Roman" w:eastAsia="Times New Roman" w:hAnsi="Times New Roman" w:cs="Times New Roman"/>
          <w:sz w:val="24"/>
          <w:szCs w:val="24"/>
          <w:lang w:eastAsia="ru-RU"/>
        </w:rPr>
      </w:pPr>
      <w:r w:rsidRPr="002F0707">
        <w:rPr>
          <w:rFonts w:ascii="Times New Roman" w:eastAsia="Times New Roman" w:hAnsi="Times New Roman" w:cs="Times New Roman"/>
          <w:color w:val="000000"/>
          <w:spacing w:val="-1"/>
          <w:sz w:val="24"/>
          <w:szCs w:val="24"/>
          <w:lang w:eastAsia="ru-RU"/>
        </w:rPr>
        <w:t>Счет-фактура является документом, подтверждающим факт оказания услуги.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4.9. При изменении размера платы за коммунальные услуги, тарифов и нормативов потребления коммунальных услуг - данная информация размещается Управляющей организацией на информационных досках, расположенных  в подъездах МКД, не позднее 30 дней до даты выставления платежных документов, на основании которых будет вносится плата Собственниками и нанимателями.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4.10. В случае возникновения необходимости проведения не установленных настоящим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Собственников рассчитывается пропорционально доли собственности в общем имуществе многоквартирного дома. Оплата в установленном случае производится Собственниками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Платежи должны быть внесены Собственниками  не позднее 10 дней со дня выставления счета.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4.11. Не использование помещений не является основанием невнесения платы за услуги по Договору. При временном отсутствии Собственников и нанимателей  помещений в МКД или проживающих с ним лиц, внесение платы за содержание и ремонт общего имущества МКД и коммунальные услуги,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РФ. Перерасчет платы по услуге "управление" не производится.</w:t>
      </w:r>
    </w:p>
    <w:p w:rsidR="002F0707" w:rsidRPr="002F0707" w:rsidRDefault="002F0707" w:rsidP="002F070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4.12. </w:t>
      </w:r>
      <w:r w:rsidRPr="002F0707">
        <w:rPr>
          <w:rFonts w:ascii="Times New Roman" w:eastAsia="Calibri" w:hAnsi="Times New Roman" w:cs="Times New Roman"/>
          <w:color w:val="000000"/>
          <w:sz w:val="23"/>
          <w:szCs w:val="23"/>
          <w:lang w:eastAsia="ru-RU" w:bidi="ru-RU"/>
        </w:rPr>
        <w:t>Капитальный ремонт общего имущества в МКД проводится за счет Собственников в установленном законом порядке.</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ab/>
      </w:r>
      <w:r w:rsidRPr="002F0707">
        <w:rPr>
          <w:rFonts w:ascii="Times New Roman" w:eastAsia="Times New Roman" w:hAnsi="Times New Roman" w:cs="Times New Roman"/>
          <w:sz w:val="24"/>
          <w:szCs w:val="24"/>
          <w:lang w:eastAsia="ru-RU"/>
        </w:rPr>
        <w:tab/>
        <w:t xml:space="preserve">4.13. 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w:t>
      </w:r>
      <w:r w:rsidRPr="002F0707">
        <w:rPr>
          <w:rFonts w:ascii="Times New Roman" w:eastAsia="Times New Roman" w:hAnsi="Times New Roman" w:cs="Times New Roman"/>
          <w:sz w:val="24"/>
          <w:szCs w:val="24"/>
          <w:lang w:eastAsia="ru-RU"/>
        </w:rPr>
        <w:lastRenderedPageBreak/>
        <w:t>телефону, через личный кабинет на сайте, указанном Управляющей организацией или ее Представителем, иным способом. Исходя из показаний индивидуального, общего (квартирного) или комнатного прибора учета, зафиксированных потребителем в срок с 23 по 25 число, объем потребленных коммунальных услуг  определяется на последнее число каждого расчетного периода (месяца).</w:t>
      </w:r>
    </w:p>
    <w:p w:rsidR="002F0707" w:rsidRPr="002F0707" w:rsidRDefault="002F0707" w:rsidP="002F0707">
      <w:pPr>
        <w:tabs>
          <w:tab w:val="left" w:pos="4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5. ОТВЕТСТВЕННОСТЬ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5.1. В случае причинения убытков Собственникам по вине Управляющей организации, последняя несет ответственность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5.2. В случае истечения нормативного срока эксплуатации общего имущества в МКД,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ремонту общего имущества МКД, в случае непринятия собственниками МКД предложений Управляющей организации о проведении необходимых ремонтных работ.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5.3. При досрочном расторжении договора по инициативе Собственников, фактические расходы, понесенные Управляющей организацией в связи с исполнением обязательств по договору, подлежат возмещению Собственниками.</w:t>
      </w:r>
    </w:p>
    <w:p w:rsidR="002F0707" w:rsidRPr="002F0707" w:rsidRDefault="002F0707" w:rsidP="002F0707">
      <w:pPr>
        <w:widowControl w:val="0"/>
        <w:spacing w:after="120" w:line="269" w:lineRule="exact"/>
        <w:ind w:left="40" w:right="40" w:firstLine="668"/>
        <w:jc w:val="both"/>
        <w:rPr>
          <w:rFonts w:ascii="Calibri" w:eastAsia="Calibri" w:hAnsi="Calibri" w:cs="Times New Roman"/>
          <w:sz w:val="23"/>
          <w:szCs w:val="23"/>
          <w:lang w:eastAsia="ru-RU"/>
        </w:rPr>
      </w:pPr>
      <w:r w:rsidRPr="002F0707">
        <w:rPr>
          <w:rFonts w:ascii="Times New Roman" w:eastAsia="Calibri" w:hAnsi="Times New Roman" w:cs="Times New Roman"/>
          <w:sz w:val="24"/>
          <w:szCs w:val="24"/>
          <w:lang w:eastAsia="ru-RU"/>
        </w:rPr>
        <w:t xml:space="preserve">5.4. </w:t>
      </w:r>
      <w:r w:rsidRPr="002F0707">
        <w:rPr>
          <w:rFonts w:ascii="Times New Roman" w:eastAsia="Calibri" w:hAnsi="Times New Roman" w:cs="Calibri"/>
          <w:color w:val="000000"/>
          <w:sz w:val="23"/>
          <w:szCs w:val="23"/>
          <w:lang w:eastAsia="ru-RU" w:bidi="ru-RU"/>
        </w:rPr>
        <w:t>В случае, если Управляющая организация предлагала Собственникам выполнить какие-либо работы по содержанию и ремонту общего имущества, а Собственники не приняли данное предложение, то Управляющая организация не отвечает за ущерб, который возникает для Собственников в результате данного решения.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5.5.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5.6. Управляющая организация не несет ответственности и не возмещает убытки и причиненный ущерб общему имуществу в МКД, если он возник в результате:</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противоправных действий (бездействий) Собственников, нанимателей и лиц, проживающих совместно с ними,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использования Собственниками и нанимателями общего имущества в МКД не по назначению и с нарушением  действующего законодательства,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не обеспечением Собственниками и нанимателями своих обязательств, установленных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5.7. Управляющая организация не несет ответственность за ненадлежащее содержание общего имущества в МКД, если Собственники не профинансировали  его содержание и ремонт.</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5.8. Собственники и наниматели несут ответственность за нарушение обязательств по настоящему Договору, требований пожарной безопасности в соответствии с действующим законодательством.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5.9. Управляющая организация вправе требовать от собственника помещения и потребителя, полного возмещения убытков, возникших по его вине, в том числе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6. ОСОБЫЕ УСЛОВИЯ:</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6.1. Все споры, возникшие из Договора,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6.2. Претензии (жалобы) на несоблюдение условий Договора предъявляются Собственниками в письменном виде и подлежат обязательной регистрации в Управляющей организации.</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6.3. Собственник муниципального имущества (жилых и нежилых помещений) переуступает Управляющей организации право требования исполнения обязательств лицами, </w:t>
      </w:r>
      <w:r w:rsidRPr="002F0707">
        <w:rPr>
          <w:rFonts w:ascii="Times New Roman" w:eastAsia="Times New Roman" w:hAnsi="Times New Roman" w:cs="Times New Roman"/>
          <w:sz w:val="24"/>
          <w:szCs w:val="24"/>
          <w:lang w:eastAsia="ru-RU"/>
        </w:rPr>
        <w:lastRenderedPageBreak/>
        <w:t>пользующимися помещениями Собственника (нанимателями), в части своевременной оплаты услуг и работ по содержанию и ремонту общего имущества в МКД, а также оплаты коммунальных услуг.</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 Граница эксплуатационной ответственности инженерных сетей, устройств и оборудования между Сторонами по настоящему Договору определяются в соответствии с законодательством РФ.</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6.4.1. Отопление – до контргайки радиатора отопления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6.4.2. ГВС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6.4.3. ХВС - до первого вентиля (вкл.) на стояке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6.4.4. КНС – до первого раструба в помещении Собственника;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6.4.5. Электрическая сеть – до прибора учета электрической энергии помещения Собственника.</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6.5. Размер платы за услуги по содержанию и ремонту общего имущества многоквартирного дома, определенный п.4.2 настоящего Договора может быть изменен:</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в случаях, предусмотренных действующим законодательством,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решением собрания Собственников об утверждении размера оплаты, но не чаще 1 раз в год, </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xml:space="preserve">- </w:t>
      </w:r>
      <w:r w:rsidRPr="002F0707">
        <w:rPr>
          <w:rFonts w:ascii="Times New Roman" w:eastAsia="Times New Roman" w:hAnsi="Times New Roman" w:cs="Times New Roman"/>
          <w:bCs/>
          <w:sz w:val="24"/>
          <w:szCs w:val="24"/>
          <w:lang w:eastAsia="ru-RU"/>
        </w:rPr>
        <w:t>с 1 января каждого года индексируется управляющей организацией на уровень инфляции без внесения изменений в договор управления и договоры долевого участия в эксплуатационных расходах по содержанию общего имущества многоквартирного дома.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6.6. Затраты, связанные с выполнением Управляющей организацией работ и услуг не урегулированных Договором, в том числе возникшие по объективным причинам: вследствие инфляции, аварий, произошедших не по вине Управляющей организации - оплачиваются Собственниками дополнительно в размере и порядке, определенном настоящим договором.</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6.7. Собственники помещений, не заявившие своего несогласия на передачу в обработку своих данных в рамках настоящего договора, считаются давшими такое согласие.</w:t>
      </w:r>
    </w:p>
    <w:p w:rsidR="002F0707" w:rsidRPr="002F0707" w:rsidRDefault="002F0707" w:rsidP="002F0707">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F0707" w:rsidRPr="002F0707" w:rsidRDefault="002F0707" w:rsidP="002F0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b/>
          <w:sz w:val="24"/>
          <w:szCs w:val="24"/>
          <w:lang w:eastAsia="ru-RU"/>
        </w:rPr>
        <w:t>7. ПОРЯДОК ИЗМЕНЕНИЯ И РАСТОРЖЕНИЯ ДОГОВОРА:</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F0707">
        <w:rPr>
          <w:rFonts w:ascii="Times New Roman" w:eastAsia="Times New Roman" w:hAnsi="Times New Roman" w:cs="Times New Roman"/>
          <w:sz w:val="24"/>
          <w:szCs w:val="24"/>
          <w:lang w:eastAsia="ru-RU"/>
        </w:rPr>
        <w:t>7.1. Договор может быть досрочно расторгнут в соответствии с действующим законодательством в следующих случаях:</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по письменному соглашению Сторон,</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 при ликвидации Управляющей организации, как юридического лица, либо в случаях ограничения в установленном действующем законодательством Российской Федерации  порядке его уставной правоспособности, что повлечет для этой Стороны невозможность выполнения обязательств по настоящему Договору,</w:t>
      </w:r>
    </w:p>
    <w:p w:rsidR="002F0707" w:rsidRP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7.2. 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МКД и иные связанные с управлением домом документы вновь выбранной управляющей организации.</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7.3. Договор может быть расторгнут:</w:t>
      </w:r>
    </w:p>
    <w:p w:rsidR="002F0707" w:rsidRPr="008924B4" w:rsidRDefault="002F0707" w:rsidP="002F0707">
      <w:pPr>
        <w:shd w:val="clear" w:color="auto" w:fill="FFFFFF"/>
        <w:spacing w:after="55" w:line="170" w:lineRule="atLeast"/>
        <w:ind w:firstLine="708"/>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 в одностороннем порядке по инициативе Собственников помещений,  в  случаях  предусмотренных  действующим  законодательством РФ;</w:t>
      </w:r>
    </w:p>
    <w:p w:rsidR="002F0707" w:rsidRPr="008924B4" w:rsidRDefault="002F0707" w:rsidP="002F0707">
      <w:pPr>
        <w:shd w:val="clear" w:color="auto" w:fill="FFFFFF"/>
        <w:spacing w:before="100" w:beforeAutospacing="1" w:after="55" w:line="170" w:lineRule="atLeast"/>
        <w:ind w:left="360"/>
        <w:jc w:val="both"/>
        <w:rPr>
          <w:rFonts w:ascii="Times New Roman" w:eastAsia="Times New Roman" w:hAnsi="Times New Roman" w:cs="Times New Roman"/>
          <w:sz w:val="24"/>
          <w:szCs w:val="24"/>
          <w:lang w:eastAsia="ru-RU"/>
        </w:rPr>
      </w:pPr>
      <w:r w:rsidRPr="008924B4">
        <w:rPr>
          <w:rFonts w:ascii="Times New Roman" w:eastAsia="Times New Roman" w:hAnsi="Times New Roman" w:cs="Times New Roman"/>
          <w:sz w:val="24"/>
          <w:szCs w:val="24"/>
          <w:lang w:eastAsia="ru-RU"/>
        </w:rPr>
        <w:t xml:space="preserve">      -в одностороннем порядке Управляющей организацией  в случае образования задолженности у собственников помещений в МКД за услуги, предоставляемые по настоящему договору, превышающей три ежемесячных размера оплаты подряд по данному договору, с уведомлением Собственников не позднее, чем за 1 месяц;   в  случае  нарушения  условий  договора  Собственниками; в случае  если  собственники  МКД  на  их  общем  собрании  в  период  действия  договора  управления  утвердили  новые  перечни  работ  и  услуг  по  содержанию  и  ремонту  общего  имущества  и  размер  платы,  не  отвечающий  интересам  управляющей  организации.</w:t>
      </w:r>
    </w:p>
    <w:p w:rsidR="002F0707" w:rsidRDefault="002F0707"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F0707">
        <w:rPr>
          <w:rFonts w:ascii="Times New Roman" w:eastAsia="Times New Roman" w:hAnsi="Times New Roman" w:cs="Times New Roman"/>
          <w:sz w:val="24"/>
          <w:szCs w:val="24"/>
          <w:lang w:eastAsia="ru-RU"/>
        </w:rPr>
        <w:t>7.3. Договор также считается расторгнутым с Собственниками с момента прекращения у них прав собственности на помещения в МКД и предоставления соответствующих документов.</w:t>
      </w:r>
    </w:p>
    <w:p w:rsidR="003504B9" w:rsidRDefault="003504B9"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4B9" w:rsidRDefault="003504B9" w:rsidP="002F070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504B9" w:rsidRPr="002F0707" w:rsidRDefault="003504B9" w:rsidP="003504B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299835" cy="8737034"/>
            <wp:effectExtent l="0" t="0" r="5715" b="6985"/>
            <wp:docPr id="1" name="Рисунок 1" descr="C:\Users\Менеджер\Desktop\Проект договора управления\стрельникова 1\ю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неджер\Desktop\Проект договора управления\стрельникова 1\ю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737034"/>
                    </a:xfrm>
                    <a:prstGeom prst="rect">
                      <a:avLst/>
                    </a:prstGeom>
                    <a:noFill/>
                    <a:ln>
                      <a:noFill/>
                    </a:ln>
                  </pic:spPr>
                </pic:pic>
              </a:graphicData>
            </a:graphic>
          </wp:inline>
        </w:drawing>
      </w:r>
      <w:bookmarkStart w:id="0" w:name="_GoBack"/>
      <w:bookmarkEnd w:id="0"/>
    </w:p>
    <w:sectPr w:rsidR="003504B9" w:rsidRPr="002F0707" w:rsidSect="00D067B9">
      <w:footerReference w:type="default" r:id="rId10"/>
      <w:pgSz w:w="11906" w:h="16838"/>
      <w:pgMar w:top="567" w:right="567"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407" w:rsidRDefault="00FA0407">
      <w:pPr>
        <w:spacing w:after="0" w:line="240" w:lineRule="auto"/>
      </w:pPr>
      <w:r>
        <w:separator/>
      </w:r>
    </w:p>
  </w:endnote>
  <w:endnote w:type="continuationSeparator" w:id="0">
    <w:p w:rsidR="00FA0407" w:rsidRDefault="00FA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0BE" w:rsidRDefault="002F0707">
    <w:pPr>
      <w:pStyle w:val="a3"/>
    </w:pPr>
    <w:r>
      <w:t xml:space="preserve">                                                                                                                                                                </w:t>
    </w:r>
    <w:r>
      <w:rPr>
        <w:rStyle w:val="a5"/>
      </w:rPr>
      <w:fldChar w:fldCharType="begin"/>
    </w:r>
    <w:r>
      <w:rPr>
        <w:rStyle w:val="a5"/>
      </w:rPr>
      <w:instrText xml:space="preserve"> PAGE </w:instrText>
    </w:r>
    <w:r>
      <w:rPr>
        <w:rStyle w:val="a5"/>
      </w:rPr>
      <w:fldChar w:fldCharType="separate"/>
    </w:r>
    <w:r w:rsidR="003504B9">
      <w:rPr>
        <w:rStyle w:val="a5"/>
        <w:noProof/>
      </w:rPr>
      <w:t>11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407" w:rsidRDefault="00FA0407">
      <w:pPr>
        <w:spacing w:after="0" w:line="240" w:lineRule="auto"/>
      </w:pPr>
      <w:r>
        <w:separator/>
      </w:r>
    </w:p>
  </w:footnote>
  <w:footnote w:type="continuationSeparator" w:id="0">
    <w:p w:rsidR="00FA0407" w:rsidRDefault="00FA0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894"/>
    <w:multiLevelType w:val="multilevel"/>
    <w:tmpl w:val="4A48123E"/>
    <w:lvl w:ilvl="0">
      <w:start w:val="5"/>
      <w:numFmt w:val="decimal"/>
      <w:lvlText w:val="%1."/>
      <w:lvlJc w:val="left"/>
      <w:pPr>
        <w:tabs>
          <w:tab w:val="num" w:pos="480"/>
        </w:tabs>
        <w:ind w:left="480" w:hanging="480"/>
      </w:pPr>
      <w:rPr>
        <w:rFonts w:hint="default"/>
        <w:color w:val="000000"/>
      </w:rPr>
    </w:lvl>
    <w:lvl w:ilvl="1">
      <w:start w:val="10"/>
      <w:numFmt w:val="decimal"/>
      <w:lvlText w:val="%1.%2."/>
      <w:lvlJc w:val="left"/>
      <w:pPr>
        <w:tabs>
          <w:tab w:val="num" w:pos="1188"/>
        </w:tabs>
        <w:ind w:left="1188" w:hanging="480"/>
      </w:pPr>
      <w:rPr>
        <w:rFonts w:hint="default"/>
        <w:color w:val="000000"/>
      </w:rPr>
    </w:lvl>
    <w:lvl w:ilvl="2">
      <w:start w:val="1"/>
      <w:numFmt w:val="decimal"/>
      <w:lvlText w:val="%1.%2.%3."/>
      <w:lvlJc w:val="left"/>
      <w:pPr>
        <w:tabs>
          <w:tab w:val="num" w:pos="2136"/>
        </w:tabs>
        <w:ind w:left="2136" w:hanging="720"/>
      </w:pPr>
      <w:rPr>
        <w:rFonts w:hint="default"/>
        <w:color w:val="000000"/>
      </w:rPr>
    </w:lvl>
    <w:lvl w:ilvl="3">
      <w:start w:val="1"/>
      <w:numFmt w:val="decimal"/>
      <w:lvlText w:val="%1.%2.%3.%4."/>
      <w:lvlJc w:val="left"/>
      <w:pPr>
        <w:tabs>
          <w:tab w:val="num" w:pos="2844"/>
        </w:tabs>
        <w:ind w:left="2844" w:hanging="720"/>
      </w:pPr>
      <w:rPr>
        <w:rFonts w:hint="default"/>
        <w:color w:val="000000"/>
      </w:rPr>
    </w:lvl>
    <w:lvl w:ilvl="4">
      <w:start w:val="1"/>
      <w:numFmt w:val="decimal"/>
      <w:lvlText w:val="%1.%2.%3.%4.%5."/>
      <w:lvlJc w:val="left"/>
      <w:pPr>
        <w:tabs>
          <w:tab w:val="num" w:pos="3912"/>
        </w:tabs>
        <w:ind w:left="3912" w:hanging="1080"/>
      </w:pPr>
      <w:rPr>
        <w:rFonts w:hint="default"/>
        <w:color w:val="000000"/>
      </w:rPr>
    </w:lvl>
    <w:lvl w:ilvl="5">
      <w:start w:val="1"/>
      <w:numFmt w:val="decimal"/>
      <w:lvlText w:val="%1.%2.%3.%4.%5.%6."/>
      <w:lvlJc w:val="left"/>
      <w:pPr>
        <w:tabs>
          <w:tab w:val="num" w:pos="4620"/>
        </w:tabs>
        <w:ind w:left="4620" w:hanging="1080"/>
      </w:pPr>
      <w:rPr>
        <w:rFonts w:hint="default"/>
        <w:color w:val="000000"/>
      </w:rPr>
    </w:lvl>
    <w:lvl w:ilvl="6">
      <w:start w:val="1"/>
      <w:numFmt w:val="decimal"/>
      <w:lvlText w:val="%1.%2.%3.%4.%5.%6.%7."/>
      <w:lvlJc w:val="left"/>
      <w:pPr>
        <w:tabs>
          <w:tab w:val="num" w:pos="5688"/>
        </w:tabs>
        <w:ind w:left="5688" w:hanging="1440"/>
      </w:pPr>
      <w:rPr>
        <w:rFonts w:hint="default"/>
        <w:color w:val="000000"/>
      </w:rPr>
    </w:lvl>
    <w:lvl w:ilvl="7">
      <w:start w:val="1"/>
      <w:numFmt w:val="decimal"/>
      <w:lvlText w:val="%1.%2.%3.%4.%5.%6.%7.%8."/>
      <w:lvlJc w:val="left"/>
      <w:pPr>
        <w:tabs>
          <w:tab w:val="num" w:pos="6396"/>
        </w:tabs>
        <w:ind w:left="6396" w:hanging="1440"/>
      </w:pPr>
      <w:rPr>
        <w:rFonts w:hint="default"/>
        <w:color w:val="000000"/>
      </w:rPr>
    </w:lvl>
    <w:lvl w:ilvl="8">
      <w:start w:val="1"/>
      <w:numFmt w:val="decimal"/>
      <w:lvlText w:val="%1.%2.%3.%4.%5.%6.%7.%8.%9."/>
      <w:lvlJc w:val="left"/>
      <w:pPr>
        <w:tabs>
          <w:tab w:val="num" w:pos="7464"/>
        </w:tabs>
        <w:ind w:left="7464"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1D"/>
    <w:rsid w:val="00097F5E"/>
    <w:rsid w:val="002048A2"/>
    <w:rsid w:val="002F0707"/>
    <w:rsid w:val="00343A72"/>
    <w:rsid w:val="003504B9"/>
    <w:rsid w:val="004C69BE"/>
    <w:rsid w:val="00571F89"/>
    <w:rsid w:val="006C4B01"/>
    <w:rsid w:val="00856BC2"/>
    <w:rsid w:val="0088255A"/>
    <w:rsid w:val="00892075"/>
    <w:rsid w:val="008924B4"/>
    <w:rsid w:val="008B5643"/>
    <w:rsid w:val="00A01A15"/>
    <w:rsid w:val="00A77E09"/>
    <w:rsid w:val="00B2211D"/>
    <w:rsid w:val="00B71F4E"/>
    <w:rsid w:val="00CF68CC"/>
    <w:rsid w:val="00FA0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3504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0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07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F0707"/>
    <w:rPr>
      <w:rFonts w:ascii="Times New Roman" w:eastAsia="Times New Roman" w:hAnsi="Times New Roman" w:cs="Times New Roman"/>
      <w:sz w:val="24"/>
      <w:szCs w:val="24"/>
      <w:lang w:eastAsia="ru-RU"/>
    </w:rPr>
  </w:style>
  <w:style w:type="character" w:styleId="a5">
    <w:name w:val="page number"/>
    <w:basedOn w:val="a0"/>
    <w:rsid w:val="002F0707"/>
  </w:style>
  <w:style w:type="paragraph" w:styleId="a6">
    <w:name w:val="Balloon Text"/>
    <w:basedOn w:val="a"/>
    <w:link w:val="a7"/>
    <w:uiPriority w:val="99"/>
    <w:semiHidden/>
    <w:unhideWhenUsed/>
    <w:rsid w:val="003504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0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BAA5B-8AA3-41C9-9364-117E1941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5515</Words>
  <Characters>31437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Менеджер</cp:lastModifiedBy>
  <cp:revision>11</cp:revision>
  <dcterms:created xsi:type="dcterms:W3CDTF">2014-04-25T05:14:00Z</dcterms:created>
  <dcterms:modified xsi:type="dcterms:W3CDTF">2015-03-13T07:44:00Z</dcterms:modified>
</cp:coreProperties>
</file>