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3E172C">
        <w:rPr>
          <w:b/>
          <w:sz w:val="28"/>
          <w:szCs w:val="28"/>
        </w:rPr>
        <w:t>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315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1520" w:rsidRPr="00F411F4" w:rsidRDefault="00E31520" w:rsidP="00E3152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E31520" w:rsidRPr="00FD7D02" w:rsidRDefault="00E31520" w:rsidP="00E31520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31520" w:rsidRPr="00F411F4" w:rsidRDefault="00E31520" w:rsidP="00E31520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48,85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31520" w:rsidRDefault="00E31520" w:rsidP="00E31520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26,86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31520" w:rsidRPr="00F411F4" w:rsidRDefault="00E31520" w:rsidP="00E31520">
      <w:pPr>
        <w:ind w:firstLine="540"/>
        <w:jc w:val="both"/>
        <w:rPr>
          <w:bCs/>
        </w:rPr>
      </w:pPr>
    </w:p>
    <w:p w:rsidR="00E31520" w:rsidRPr="00F411F4" w:rsidRDefault="00E31520" w:rsidP="00E31520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31520" w:rsidRDefault="00E31520" w:rsidP="00E31520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31520" w:rsidRPr="00F411F4" w:rsidRDefault="00E31520" w:rsidP="00E31520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Замена </w:t>
      </w:r>
      <w:proofErr w:type="gramStart"/>
      <w:r>
        <w:t>ВРУ</w:t>
      </w:r>
      <w:proofErr w:type="gramEnd"/>
      <w:r>
        <w:t>, освещение МОП</w:t>
      </w:r>
      <w:r>
        <w:t xml:space="preserve"> </w:t>
      </w:r>
      <w:r w:rsidRPr="00F411F4">
        <w:t xml:space="preserve">  - в размере </w:t>
      </w:r>
      <w:r>
        <w:t>16</w:t>
      </w:r>
      <w:r>
        <w:t xml:space="preserve"> 0</w:t>
      </w:r>
      <w:r w:rsidRPr="00F411F4">
        <w:t xml:space="preserve">00 руб., или </w:t>
      </w:r>
      <w:r>
        <w:t>5,19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31520" w:rsidRPr="003B5692" w:rsidRDefault="00E31520" w:rsidP="00E31520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>12,97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E31520" w:rsidRPr="004475E2" w:rsidRDefault="00E31520" w:rsidP="00E3152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31520" w:rsidRPr="004475E2" w:rsidRDefault="00E31520" w:rsidP="00E31520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31520" w:rsidRDefault="00E31520" w:rsidP="00E31520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31520" w:rsidRPr="00E67664" w:rsidRDefault="00E31520" w:rsidP="00E31520">
      <w:pPr>
        <w:ind w:firstLine="567"/>
        <w:jc w:val="both"/>
      </w:pPr>
    </w:p>
    <w:p w:rsidR="00E31520" w:rsidRPr="00912CA4" w:rsidRDefault="00E31520" w:rsidP="00E31520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E31520" w:rsidRPr="00912CA4" w:rsidRDefault="00E31520" w:rsidP="00E31520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E31520" w:rsidRPr="00912CA4" w:rsidRDefault="00E31520" w:rsidP="00E31520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E31520" w:rsidRPr="00912CA4" w:rsidRDefault="00E31520" w:rsidP="00E31520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E31520" w:rsidRPr="00912CA4" w:rsidRDefault="00E31520" w:rsidP="00E31520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E31520" w:rsidRPr="00912CA4" w:rsidRDefault="00E31520" w:rsidP="00E31520">
      <w:pPr>
        <w:jc w:val="both"/>
      </w:pPr>
      <w:r w:rsidRPr="00912CA4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912CA4">
        <w:lastRenderedPageBreak/>
        <w:t>федеральным законом без внесения изменений в договор на использование общего имущества МКД.</w:t>
      </w:r>
    </w:p>
    <w:p w:rsidR="00E31520" w:rsidRDefault="00E31520" w:rsidP="00E31520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E31520" w:rsidRPr="00DB26CD" w:rsidRDefault="00E31520" w:rsidP="00E315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52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E31520" w:rsidRPr="00122F1D" w:rsidRDefault="00E31520" w:rsidP="00E31520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3</w:t>
      </w:r>
      <w:proofErr w:type="gramStart"/>
      <w:r>
        <w:rPr>
          <w:bCs/>
        </w:rPr>
        <w:t>,32</w:t>
      </w:r>
      <w:bookmarkStart w:id="0" w:name="_GoBack"/>
      <w:bookmarkEnd w:id="0"/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E31520" w:rsidRPr="00F411F4" w:rsidRDefault="00E31520" w:rsidP="00E31520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31520" w:rsidRPr="00F411F4" w:rsidRDefault="00E31520" w:rsidP="00E31520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31520" w:rsidRPr="00F411F4" w:rsidRDefault="00E31520" w:rsidP="00E31520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31520" w:rsidRPr="00F411F4" w:rsidRDefault="00E31520" w:rsidP="00E31520">
      <w:pPr>
        <w:jc w:val="both"/>
      </w:pPr>
      <w:r w:rsidRPr="00F411F4">
        <w:t xml:space="preserve"> тел. 72-41-73 подрядная организация ООО «Остон ЖКУ».</w:t>
      </w:r>
    </w:p>
    <w:p w:rsidR="00E31520" w:rsidRPr="00F411F4" w:rsidRDefault="00E31520" w:rsidP="00E31520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31520" w:rsidRPr="00F411F4" w:rsidRDefault="00E31520" w:rsidP="00E31520">
      <w:pPr>
        <w:jc w:val="both"/>
      </w:pPr>
    </w:p>
    <w:p w:rsidR="00E31520" w:rsidRPr="00F411F4" w:rsidRDefault="00E31520" w:rsidP="00E31520">
      <w:pPr>
        <w:jc w:val="right"/>
      </w:pPr>
      <w:r w:rsidRPr="00F411F4">
        <w:t>ООО УК «Северный округ»</w:t>
      </w:r>
    </w:p>
    <w:p w:rsidR="00E31520" w:rsidRPr="00F411F4" w:rsidRDefault="00E31520" w:rsidP="00E31520"/>
    <w:p w:rsidR="00E31520" w:rsidRPr="00F411F4" w:rsidRDefault="00E31520" w:rsidP="00E31520">
      <w:pPr>
        <w:ind w:firstLine="709"/>
        <w:jc w:val="both"/>
      </w:pPr>
    </w:p>
    <w:p w:rsidR="00E31520" w:rsidRPr="00A7160C" w:rsidRDefault="00E31520" w:rsidP="00E315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E3152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2239"/>
    <w:rsid w:val="00283CC3"/>
    <w:rsid w:val="00300C60"/>
    <w:rsid w:val="00310C15"/>
    <w:rsid w:val="00315E9B"/>
    <w:rsid w:val="00316E09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B5896"/>
    <w:rsid w:val="007D1DC5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31520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07B-F533-4F7C-A5F3-05B13686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2019-09-20T09:10:00Z</cp:lastPrinted>
  <dcterms:created xsi:type="dcterms:W3CDTF">2020-09-04T00:51:00Z</dcterms:created>
  <dcterms:modified xsi:type="dcterms:W3CDTF">2020-09-04T00:54:00Z</dcterms:modified>
</cp:coreProperties>
</file>