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462C48">
        <w:rPr>
          <w:b/>
          <w:sz w:val="28"/>
          <w:szCs w:val="28"/>
        </w:rPr>
        <w:t>Адмиральская, 8</w:t>
      </w:r>
      <w:proofErr w:type="gramStart"/>
      <w:r w:rsidR="00FF30BA">
        <w:rPr>
          <w:b/>
          <w:sz w:val="28"/>
          <w:szCs w:val="28"/>
        </w:rPr>
        <w:t xml:space="preserve"> А</w:t>
      </w:r>
      <w:proofErr w:type="gramEnd"/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21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1" w:rsidRPr="0087599B" w:rsidRDefault="009F31A1" w:rsidP="0087599B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23224D">
        <w:t>ты с датой введения с 01.01.20</w:t>
      </w:r>
      <w:r w:rsidR="002E634A">
        <w:t>21</w:t>
      </w:r>
      <w:r w:rsidRPr="004475E2">
        <w:t>г. и видах работ:</w:t>
      </w:r>
    </w:p>
    <w:p w:rsidR="009F31A1" w:rsidRPr="00E3384B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3384B">
        <w:rPr>
          <w:b/>
          <w:sz w:val="28"/>
          <w:szCs w:val="28"/>
          <w:lang w:val="en-US"/>
        </w:rPr>
        <w:t>I</w:t>
      </w:r>
      <w:r w:rsidRPr="00E3384B">
        <w:rPr>
          <w:b/>
          <w:sz w:val="28"/>
          <w:szCs w:val="28"/>
        </w:rPr>
        <w:t>.</w:t>
      </w:r>
      <w:r w:rsidRPr="00E3384B">
        <w:rPr>
          <w:b/>
        </w:rPr>
        <w:t xml:space="preserve"> Утвердить размер платы на управление и содержан</w:t>
      </w:r>
      <w:r w:rsidR="0023224D" w:rsidRPr="00E3384B">
        <w:rPr>
          <w:b/>
        </w:rPr>
        <w:t>ие общего имущества с 01.01.20</w:t>
      </w:r>
      <w:r w:rsidR="00A377FC" w:rsidRPr="00E3384B">
        <w:rPr>
          <w:b/>
        </w:rPr>
        <w:t>2</w:t>
      </w:r>
      <w:r w:rsidR="002E634A" w:rsidRPr="00E3384B">
        <w:rPr>
          <w:b/>
        </w:rPr>
        <w:t>1</w:t>
      </w:r>
      <w:r w:rsidRPr="00E3384B">
        <w:rPr>
          <w:b/>
        </w:rPr>
        <w:t>г.</w:t>
      </w:r>
      <w:proofErr w:type="gramEnd"/>
      <w:r w:rsidR="00090323" w:rsidRPr="00E3384B">
        <w:t xml:space="preserve"> </w:t>
      </w:r>
      <w:r w:rsidR="00090323" w:rsidRPr="00E3384B">
        <w:rPr>
          <w:b/>
        </w:rPr>
        <w:t>без учета расходов по обращению с твердо-коммунальными отходами (ТКО)</w:t>
      </w:r>
      <w:r w:rsidRPr="00E3384B">
        <w:rPr>
          <w:b/>
        </w:rPr>
        <w:t>, рассмотрев один из вариантов:</w:t>
      </w:r>
    </w:p>
    <w:p w:rsidR="009F31A1" w:rsidRPr="0087599B" w:rsidRDefault="00424C04" w:rsidP="0087599B">
      <w:pPr>
        <w:jc w:val="both"/>
        <w:rPr>
          <w:sz w:val="20"/>
          <w:szCs w:val="20"/>
        </w:rPr>
      </w:pPr>
      <w:r>
        <w:rPr>
          <w:b/>
          <w:u w:val="single"/>
        </w:rPr>
        <w:t>А</w:t>
      </w:r>
      <w:r w:rsidR="009F31A1" w:rsidRPr="007E7086">
        <w:rPr>
          <w:b/>
          <w:u w:val="single"/>
        </w:rPr>
        <w:t>)</w:t>
      </w:r>
      <w:r w:rsidR="009F31A1" w:rsidRPr="004475E2">
        <w:t xml:space="preserve"> </w:t>
      </w:r>
      <w:r w:rsidR="00E3384B" w:rsidRPr="00E3384B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заземление, </w:t>
      </w:r>
      <w:r w:rsidR="00E3384B" w:rsidRPr="00E3384B">
        <w:t xml:space="preserve">без вознаграждения Совету МКД </w:t>
      </w:r>
      <w:r w:rsidR="00462C48">
        <w:t>в размере 51,59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E3384B" w:rsidRDefault="00424C04" w:rsidP="00E3384B">
      <w:pPr>
        <w:jc w:val="both"/>
      </w:pPr>
      <w:r>
        <w:rPr>
          <w:b/>
          <w:bCs/>
          <w:u w:val="single"/>
        </w:rPr>
        <w:t>Б</w:t>
      </w:r>
      <w:r w:rsidR="009F31A1" w:rsidRPr="007E7086">
        <w:rPr>
          <w:b/>
          <w:bCs/>
          <w:u w:val="single"/>
        </w:rPr>
        <w:t>)</w:t>
      </w:r>
      <w:r w:rsidR="009F31A1" w:rsidRPr="004475E2">
        <w:rPr>
          <w:bCs/>
        </w:rPr>
        <w:t xml:space="preserve"> </w:t>
      </w:r>
      <w:r w:rsidR="009F31A1" w:rsidRPr="007E7086">
        <w:rPr>
          <w:bCs/>
        </w:rPr>
        <w:t xml:space="preserve">   </w:t>
      </w:r>
      <w:r w:rsidR="00E3384B" w:rsidRPr="00E3384B">
        <w:t xml:space="preserve">путем индексации на уровень инфляции, установленный действующим федеральным законом от 02.12.2019г. №380-ФЗ не превышающем 4%,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</w:t>
      </w:r>
      <w:r w:rsidR="00E3384B" w:rsidRPr="00E3384B">
        <w:t xml:space="preserve">, без вознаграждения Совету МКД </w:t>
      </w:r>
      <w:r w:rsidR="00462C48">
        <w:t>в размере 36,39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23224D" w:rsidRPr="0087599B" w:rsidRDefault="00FF30BA" w:rsidP="0087599B">
      <w:pPr>
        <w:jc w:val="both"/>
      </w:pPr>
      <w:r>
        <w:rPr>
          <w:b/>
          <w:u w:val="single"/>
        </w:rPr>
        <w:t xml:space="preserve"> </w:t>
      </w:r>
    </w:p>
    <w:p w:rsidR="009F31A1" w:rsidRPr="004475E2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="0023224D" w:rsidRPr="00681D4E">
        <w:rPr>
          <w:b/>
        </w:rPr>
        <w:t xml:space="preserve">. Утвердить виды работ </w:t>
      </w:r>
      <w:r w:rsidR="00090323" w:rsidRPr="00681D4E">
        <w:rPr>
          <w:b/>
        </w:rPr>
        <w:t xml:space="preserve">с </w:t>
      </w:r>
      <w:proofErr w:type="gramStart"/>
      <w:r w:rsidR="00090323" w:rsidRPr="00681D4E">
        <w:rPr>
          <w:b/>
        </w:rPr>
        <w:t>01.01.</w:t>
      </w:r>
      <w:r w:rsidR="0023224D" w:rsidRPr="00681D4E">
        <w:rPr>
          <w:b/>
        </w:rPr>
        <w:t>20</w:t>
      </w:r>
      <w:r w:rsidR="002E634A" w:rsidRPr="00681D4E">
        <w:rPr>
          <w:b/>
        </w:rPr>
        <w:t>21</w:t>
      </w:r>
      <w:r w:rsidRPr="00681D4E">
        <w:rPr>
          <w:b/>
        </w:rPr>
        <w:t>г.:</w:t>
      </w:r>
      <w:proofErr w:type="gramEnd"/>
    </w:p>
    <w:p w:rsidR="009F31A1" w:rsidRDefault="009F31A1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 w:rsidR="0048033F"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80"/>
        <w:gridCol w:w="1540"/>
        <w:gridCol w:w="1700"/>
        <w:gridCol w:w="1180"/>
      </w:tblGrid>
      <w:tr w:rsidR="00462C48" w:rsidRPr="00462C48" w:rsidTr="00462C48">
        <w:trPr>
          <w:trHeight w:val="915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2C48" w:rsidRPr="00462C48" w:rsidRDefault="00462C48" w:rsidP="00462C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2C4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2C48" w:rsidRPr="00462C48" w:rsidRDefault="00462C48" w:rsidP="00462C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2C4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2C48" w:rsidRPr="00462C48" w:rsidRDefault="00462C48" w:rsidP="00462C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2C4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C48" w:rsidRPr="00462C48" w:rsidRDefault="00462C48" w:rsidP="00462C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2C4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462C4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462C4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462C48" w:rsidRPr="00462C48" w:rsidTr="0046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462C48" w:rsidRPr="00462C48" w:rsidRDefault="00462C48" w:rsidP="00462C48">
            <w:pPr>
              <w:jc w:val="center"/>
              <w:rPr>
                <w:color w:val="000000"/>
                <w:sz w:val="22"/>
                <w:szCs w:val="22"/>
              </w:rPr>
            </w:pPr>
            <w:r w:rsidRPr="00462C48">
              <w:rPr>
                <w:color w:val="000000"/>
                <w:sz w:val="22"/>
                <w:szCs w:val="22"/>
              </w:rPr>
              <w:t>Ремонт кровли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62C48" w:rsidRPr="00462C48" w:rsidRDefault="00462C48" w:rsidP="00462C48">
            <w:pPr>
              <w:jc w:val="center"/>
              <w:rPr>
                <w:color w:val="000000"/>
                <w:sz w:val="22"/>
                <w:szCs w:val="22"/>
              </w:rPr>
            </w:pPr>
            <w:r w:rsidRPr="00462C48">
              <w:rPr>
                <w:color w:val="000000"/>
                <w:sz w:val="22"/>
                <w:szCs w:val="22"/>
              </w:rPr>
              <w:t>250 м.2.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62C48" w:rsidRPr="00462C48" w:rsidRDefault="00462C48" w:rsidP="00462C48">
            <w:pPr>
              <w:jc w:val="center"/>
              <w:rPr>
                <w:color w:val="000000"/>
                <w:sz w:val="22"/>
                <w:szCs w:val="22"/>
              </w:rPr>
            </w:pPr>
            <w:r w:rsidRPr="00462C48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62C48" w:rsidRPr="00462C48" w:rsidRDefault="00462C48" w:rsidP="00462C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2C48">
              <w:rPr>
                <w:rFonts w:ascii="Calibri" w:hAnsi="Calibri"/>
                <w:color w:val="000000"/>
                <w:sz w:val="22"/>
                <w:szCs w:val="22"/>
              </w:rPr>
              <w:t>2,49</w:t>
            </w:r>
          </w:p>
        </w:tc>
      </w:tr>
      <w:tr w:rsidR="00462C48" w:rsidRPr="00462C48" w:rsidTr="0046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462C48" w:rsidRPr="00462C48" w:rsidRDefault="00462C48" w:rsidP="00462C48">
            <w:pPr>
              <w:jc w:val="center"/>
              <w:rPr>
                <w:color w:val="000000"/>
                <w:sz w:val="22"/>
                <w:szCs w:val="22"/>
              </w:rPr>
            </w:pPr>
            <w:r w:rsidRPr="00462C48">
              <w:rPr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62C48" w:rsidRPr="00462C48" w:rsidRDefault="00462C48" w:rsidP="00462C48">
            <w:pPr>
              <w:jc w:val="center"/>
              <w:rPr>
                <w:color w:val="000000"/>
                <w:sz w:val="22"/>
                <w:szCs w:val="22"/>
              </w:rPr>
            </w:pPr>
            <w:r w:rsidRPr="00462C48">
              <w:rPr>
                <w:color w:val="000000"/>
                <w:sz w:val="22"/>
                <w:szCs w:val="22"/>
              </w:rPr>
              <w:t xml:space="preserve">250 </w:t>
            </w:r>
            <w:proofErr w:type="spellStart"/>
            <w:r w:rsidRPr="00462C48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462C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62C48" w:rsidRPr="00462C48" w:rsidRDefault="00462C48" w:rsidP="00462C48">
            <w:pPr>
              <w:jc w:val="center"/>
              <w:rPr>
                <w:color w:val="000000"/>
                <w:sz w:val="22"/>
                <w:szCs w:val="22"/>
              </w:rPr>
            </w:pPr>
            <w:r w:rsidRPr="00462C48">
              <w:rPr>
                <w:color w:val="000000"/>
                <w:sz w:val="22"/>
                <w:szCs w:val="22"/>
              </w:rPr>
              <w:t>250 000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62C48" w:rsidRPr="00462C48" w:rsidRDefault="00462C48" w:rsidP="00462C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2C48">
              <w:rPr>
                <w:rFonts w:ascii="Calibri" w:hAnsi="Calibri"/>
                <w:color w:val="000000"/>
                <w:sz w:val="22"/>
                <w:szCs w:val="22"/>
              </w:rPr>
              <w:t>6,22</w:t>
            </w:r>
          </w:p>
        </w:tc>
      </w:tr>
      <w:tr w:rsidR="00462C48" w:rsidRPr="00462C48" w:rsidTr="0046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462C48" w:rsidRPr="00462C48" w:rsidRDefault="00462C48" w:rsidP="00462C48">
            <w:pPr>
              <w:jc w:val="center"/>
              <w:rPr>
                <w:color w:val="000000"/>
                <w:sz w:val="22"/>
                <w:szCs w:val="22"/>
              </w:rPr>
            </w:pPr>
            <w:r w:rsidRPr="00462C48"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62C48" w:rsidRPr="00462C48" w:rsidRDefault="00462C48" w:rsidP="00462C48">
            <w:pPr>
              <w:jc w:val="center"/>
              <w:rPr>
                <w:color w:val="000000"/>
                <w:sz w:val="22"/>
                <w:szCs w:val="22"/>
              </w:rPr>
            </w:pPr>
            <w:r w:rsidRPr="00462C48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62C48" w:rsidRPr="00462C48" w:rsidRDefault="00462C48" w:rsidP="00462C48">
            <w:pPr>
              <w:jc w:val="center"/>
              <w:rPr>
                <w:color w:val="000000"/>
                <w:sz w:val="22"/>
                <w:szCs w:val="22"/>
              </w:rPr>
            </w:pPr>
            <w:r w:rsidRPr="00462C48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62C48" w:rsidRPr="00462C48" w:rsidRDefault="00462C48" w:rsidP="00462C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2C48">
              <w:rPr>
                <w:rFonts w:ascii="Calibri" w:hAnsi="Calibri"/>
                <w:color w:val="000000"/>
                <w:sz w:val="22"/>
                <w:szCs w:val="22"/>
              </w:rPr>
              <w:t>1,24</w:t>
            </w:r>
          </w:p>
        </w:tc>
      </w:tr>
      <w:tr w:rsidR="00462C48" w:rsidRPr="00462C48" w:rsidTr="0046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880" w:type="dxa"/>
            <w:shd w:val="clear" w:color="auto" w:fill="auto"/>
            <w:vAlign w:val="center"/>
            <w:hideMark/>
          </w:tcPr>
          <w:p w:rsidR="00462C48" w:rsidRPr="00462C48" w:rsidRDefault="00462C48" w:rsidP="00462C48">
            <w:pPr>
              <w:jc w:val="center"/>
              <w:rPr>
                <w:color w:val="000000"/>
                <w:sz w:val="22"/>
                <w:szCs w:val="22"/>
              </w:rPr>
            </w:pPr>
            <w:r w:rsidRPr="00462C48">
              <w:rPr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62C48" w:rsidRPr="00462C48" w:rsidRDefault="00462C48" w:rsidP="00462C48">
            <w:pPr>
              <w:jc w:val="center"/>
              <w:rPr>
                <w:color w:val="000000"/>
                <w:sz w:val="22"/>
                <w:szCs w:val="22"/>
              </w:rPr>
            </w:pPr>
            <w:r w:rsidRPr="00462C48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62C48" w:rsidRPr="00462C48" w:rsidRDefault="00462C48" w:rsidP="00462C48">
            <w:pPr>
              <w:jc w:val="center"/>
              <w:rPr>
                <w:color w:val="000000"/>
                <w:sz w:val="22"/>
                <w:szCs w:val="22"/>
              </w:rPr>
            </w:pPr>
            <w:r w:rsidRPr="00462C48"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62C48" w:rsidRPr="00462C48" w:rsidRDefault="00462C48" w:rsidP="00462C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2C48">
              <w:rPr>
                <w:rFonts w:ascii="Calibri" w:hAnsi="Calibri"/>
                <w:color w:val="000000"/>
                <w:sz w:val="22"/>
                <w:szCs w:val="22"/>
              </w:rPr>
              <w:t>5,23</w:t>
            </w:r>
          </w:p>
        </w:tc>
      </w:tr>
      <w:tr w:rsidR="00462C48" w:rsidRPr="00462C48" w:rsidTr="0046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462C48" w:rsidRPr="00462C48" w:rsidRDefault="00462C48" w:rsidP="00462C48">
            <w:pPr>
              <w:jc w:val="center"/>
              <w:rPr>
                <w:color w:val="000000"/>
                <w:sz w:val="22"/>
                <w:szCs w:val="22"/>
              </w:rPr>
            </w:pPr>
            <w:r w:rsidRPr="00462C48">
              <w:rPr>
                <w:color w:val="000000"/>
                <w:sz w:val="22"/>
                <w:szCs w:val="22"/>
              </w:rPr>
              <w:t>Смена стояков ХВС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62C48" w:rsidRPr="00462C48" w:rsidRDefault="00462C48" w:rsidP="00462C48">
            <w:pPr>
              <w:jc w:val="center"/>
              <w:rPr>
                <w:color w:val="000000"/>
                <w:sz w:val="22"/>
                <w:szCs w:val="22"/>
              </w:rPr>
            </w:pPr>
            <w:r w:rsidRPr="00462C48">
              <w:rPr>
                <w:color w:val="000000"/>
                <w:sz w:val="22"/>
                <w:szCs w:val="22"/>
              </w:rPr>
              <w:t xml:space="preserve">200 </w:t>
            </w:r>
            <w:proofErr w:type="spellStart"/>
            <w:r w:rsidRPr="00462C48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462C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62C48" w:rsidRPr="00462C48" w:rsidRDefault="00462C48" w:rsidP="00462C48">
            <w:pPr>
              <w:jc w:val="center"/>
              <w:rPr>
                <w:color w:val="000000"/>
                <w:sz w:val="22"/>
                <w:szCs w:val="22"/>
              </w:rPr>
            </w:pPr>
            <w:r w:rsidRPr="00462C48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62C48" w:rsidRPr="00462C48" w:rsidRDefault="00462C48" w:rsidP="00462C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2C48">
              <w:rPr>
                <w:rFonts w:ascii="Calibri" w:hAnsi="Calibri"/>
                <w:color w:val="000000"/>
                <w:sz w:val="22"/>
                <w:szCs w:val="22"/>
              </w:rPr>
              <w:t>4,98</w:t>
            </w:r>
          </w:p>
        </w:tc>
      </w:tr>
      <w:tr w:rsidR="00462C48" w:rsidRPr="00462C48" w:rsidTr="0046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462C48" w:rsidRPr="00462C48" w:rsidRDefault="00462C48" w:rsidP="00462C48">
            <w:pPr>
              <w:jc w:val="center"/>
              <w:rPr>
                <w:color w:val="000000"/>
                <w:sz w:val="22"/>
                <w:szCs w:val="22"/>
              </w:rPr>
            </w:pPr>
            <w:r w:rsidRPr="00462C48">
              <w:rPr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62C48" w:rsidRPr="00462C48" w:rsidRDefault="00462C48" w:rsidP="00462C48">
            <w:pPr>
              <w:jc w:val="center"/>
              <w:rPr>
                <w:color w:val="000000"/>
                <w:sz w:val="22"/>
                <w:szCs w:val="22"/>
              </w:rPr>
            </w:pPr>
            <w:r w:rsidRPr="00462C48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62C48" w:rsidRPr="00462C48" w:rsidRDefault="00462C48" w:rsidP="00462C48">
            <w:pPr>
              <w:jc w:val="center"/>
              <w:rPr>
                <w:color w:val="000000"/>
                <w:sz w:val="22"/>
                <w:szCs w:val="22"/>
              </w:rPr>
            </w:pPr>
            <w:r w:rsidRPr="00462C48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62C48" w:rsidRPr="00462C48" w:rsidRDefault="00462C48" w:rsidP="00462C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2C48">
              <w:rPr>
                <w:rFonts w:ascii="Calibri" w:hAnsi="Calibri"/>
                <w:color w:val="000000"/>
                <w:sz w:val="22"/>
                <w:szCs w:val="22"/>
              </w:rPr>
              <w:t>9,95</w:t>
            </w:r>
          </w:p>
        </w:tc>
      </w:tr>
      <w:tr w:rsidR="00462C48" w:rsidRPr="00462C48" w:rsidTr="0046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462C48" w:rsidRPr="00462C48" w:rsidRDefault="00462C48" w:rsidP="00462C48">
            <w:pPr>
              <w:jc w:val="center"/>
              <w:rPr>
                <w:color w:val="000000"/>
                <w:sz w:val="22"/>
                <w:szCs w:val="22"/>
              </w:rPr>
            </w:pPr>
            <w:r w:rsidRPr="00462C48"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62C48" w:rsidRPr="00462C48" w:rsidRDefault="00462C48" w:rsidP="00462C48">
            <w:pPr>
              <w:jc w:val="center"/>
              <w:rPr>
                <w:color w:val="000000"/>
                <w:sz w:val="22"/>
                <w:szCs w:val="22"/>
              </w:rPr>
            </w:pPr>
            <w:r w:rsidRPr="00462C48">
              <w:rPr>
                <w:color w:val="000000"/>
                <w:sz w:val="22"/>
                <w:szCs w:val="22"/>
              </w:rPr>
              <w:t xml:space="preserve">26 </w:t>
            </w:r>
            <w:proofErr w:type="spellStart"/>
            <w:proofErr w:type="gramStart"/>
            <w:r w:rsidRPr="00462C4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62C48" w:rsidRPr="00462C48" w:rsidRDefault="00462C48" w:rsidP="00462C48">
            <w:pPr>
              <w:jc w:val="center"/>
              <w:rPr>
                <w:color w:val="000000"/>
                <w:sz w:val="22"/>
                <w:szCs w:val="22"/>
              </w:rPr>
            </w:pPr>
            <w:r w:rsidRPr="00462C48">
              <w:rPr>
                <w:color w:val="000000"/>
                <w:sz w:val="22"/>
                <w:szCs w:val="22"/>
              </w:rPr>
              <w:t>52 000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62C48" w:rsidRPr="00462C48" w:rsidRDefault="00462C48" w:rsidP="00462C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2C48">
              <w:rPr>
                <w:rFonts w:ascii="Calibri" w:hAnsi="Calibri"/>
                <w:color w:val="000000"/>
                <w:sz w:val="22"/>
                <w:szCs w:val="22"/>
              </w:rPr>
              <w:t>1,29</w:t>
            </w:r>
          </w:p>
        </w:tc>
      </w:tr>
      <w:tr w:rsidR="00462C48" w:rsidRPr="00462C48" w:rsidTr="0046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462C48" w:rsidRPr="00462C48" w:rsidRDefault="00462C48" w:rsidP="00462C48">
            <w:pPr>
              <w:jc w:val="center"/>
              <w:rPr>
                <w:color w:val="000000"/>
                <w:sz w:val="22"/>
                <w:szCs w:val="22"/>
              </w:rPr>
            </w:pPr>
            <w:r w:rsidRPr="00462C48"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62C48" w:rsidRPr="00462C48" w:rsidRDefault="00462C48" w:rsidP="00462C48">
            <w:pPr>
              <w:jc w:val="center"/>
              <w:rPr>
                <w:color w:val="000000"/>
                <w:sz w:val="22"/>
                <w:szCs w:val="22"/>
              </w:rPr>
            </w:pPr>
            <w:r w:rsidRPr="00462C48">
              <w:rPr>
                <w:color w:val="000000"/>
                <w:sz w:val="22"/>
                <w:szCs w:val="22"/>
              </w:rPr>
              <w:t xml:space="preserve">332 </w:t>
            </w:r>
            <w:proofErr w:type="spellStart"/>
            <w:r w:rsidRPr="00462C48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462C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62C48" w:rsidRPr="00462C48" w:rsidRDefault="00462C48" w:rsidP="00462C48">
            <w:pPr>
              <w:jc w:val="center"/>
              <w:rPr>
                <w:color w:val="000000"/>
                <w:sz w:val="22"/>
                <w:szCs w:val="22"/>
              </w:rPr>
            </w:pPr>
            <w:r w:rsidRPr="00462C48">
              <w:rPr>
                <w:color w:val="000000"/>
                <w:sz w:val="22"/>
                <w:szCs w:val="22"/>
              </w:rPr>
              <w:t>126 160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62C48" w:rsidRPr="00462C48" w:rsidRDefault="00462C48" w:rsidP="00462C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2C48">
              <w:rPr>
                <w:rFonts w:ascii="Calibri" w:hAnsi="Calibri"/>
                <w:color w:val="000000"/>
                <w:sz w:val="22"/>
                <w:szCs w:val="22"/>
              </w:rPr>
              <w:t>3,14</w:t>
            </w:r>
          </w:p>
        </w:tc>
      </w:tr>
      <w:tr w:rsidR="00462C48" w:rsidRPr="00462C48" w:rsidTr="0046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462C48" w:rsidRPr="00462C48" w:rsidRDefault="00462C48" w:rsidP="00462C48">
            <w:pPr>
              <w:jc w:val="center"/>
              <w:rPr>
                <w:color w:val="000000"/>
                <w:sz w:val="22"/>
                <w:szCs w:val="22"/>
              </w:rPr>
            </w:pPr>
            <w:r w:rsidRPr="00462C48">
              <w:rPr>
                <w:color w:val="000000"/>
                <w:sz w:val="22"/>
                <w:szCs w:val="22"/>
              </w:rPr>
              <w:t>Смена стояков ГВС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62C48" w:rsidRPr="00462C48" w:rsidRDefault="00462C48" w:rsidP="00462C48">
            <w:pPr>
              <w:jc w:val="center"/>
              <w:rPr>
                <w:color w:val="000000"/>
                <w:sz w:val="22"/>
                <w:szCs w:val="22"/>
              </w:rPr>
            </w:pPr>
            <w:r w:rsidRPr="00462C48">
              <w:rPr>
                <w:color w:val="000000"/>
                <w:sz w:val="22"/>
                <w:szCs w:val="22"/>
              </w:rPr>
              <w:t xml:space="preserve">200  </w:t>
            </w:r>
            <w:proofErr w:type="spellStart"/>
            <w:r w:rsidRPr="00462C48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462C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62C48" w:rsidRPr="00462C48" w:rsidRDefault="00462C48" w:rsidP="00462C48">
            <w:pPr>
              <w:jc w:val="center"/>
              <w:rPr>
                <w:color w:val="000000"/>
                <w:sz w:val="22"/>
                <w:szCs w:val="22"/>
              </w:rPr>
            </w:pPr>
            <w:r w:rsidRPr="00462C48">
              <w:rPr>
                <w:color w:val="000000"/>
                <w:sz w:val="22"/>
                <w:szCs w:val="22"/>
              </w:rPr>
              <w:t xml:space="preserve">200 000 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62C48" w:rsidRPr="00462C48" w:rsidRDefault="00462C48" w:rsidP="00462C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2C48">
              <w:rPr>
                <w:rFonts w:ascii="Calibri" w:hAnsi="Calibri"/>
                <w:color w:val="000000"/>
                <w:sz w:val="22"/>
                <w:szCs w:val="22"/>
              </w:rPr>
              <w:t>4,89</w:t>
            </w:r>
          </w:p>
        </w:tc>
      </w:tr>
      <w:tr w:rsidR="00462C48" w:rsidRPr="00462C48" w:rsidTr="0046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462C48" w:rsidRPr="00462C48" w:rsidRDefault="00462C48" w:rsidP="00462C48">
            <w:pPr>
              <w:jc w:val="center"/>
              <w:rPr>
                <w:color w:val="000000"/>
                <w:sz w:val="22"/>
                <w:szCs w:val="22"/>
              </w:rPr>
            </w:pPr>
            <w:r w:rsidRPr="00462C48">
              <w:rPr>
                <w:color w:val="000000"/>
                <w:sz w:val="22"/>
                <w:szCs w:val="22"/>
              </w:rPr>
              <w:t xml:space="preserve">Замена стояков </w:t>
            </w:r>
            <w:proofErr w:type="gramStart"/>
            <w:r w:rsidRPr="00462C4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462C48">
              <w:rPr>
                <w:color w:val="000000"/>
                <w:sz w:val="22"/>
                <w:szCs w:val="22"/>
              </w:rPr>
              <w:t>/с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62C48" w:rsidRPr="00462C48" w:rsidRDefault="00462C48" w:rsidP="00462C48">
            <w:pPr>
              <w:jc w:val="center"/>
              <w:rPr>
                <w:color w:val="000000"/>
                <w:sz w:val="22"/>
                <w:szCs w:val="22"/>
              </w:rPr>
            </w:pPr>
            <w:r w:rsidRPr="00462C48">
              <w:rPr>
                <w:color w:val="000000"/>
                <w:sz w:val="22"/>
                <w:szCs w:val="22"/>
              </w:rPr>
              <w:t xml:space="preserve">180 </w:t>
            </w:r>
            <w:proofErr w:type="spellStart"/>
            <w:r w:rsidRPr="00462C48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462C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62C48" w:rsidRPr="00462C48" w:rsidRDefault="00462C48" w:rsidP="00462C48">
            <w:pPr>
              <w:jc w:val="center"/>
              <w:rPr>
                <w:color w:val="000000"/>
                <w:sz w:val="22"/>
                <w:szCs w:val="22"/>
              </w:rPr>
            </w:pPr>
            <w:r w:rsidRPr="00462C48">
              <w:rPr>
                <w:color w:val="000000"/>
                <w:sz w:val="22"/>
                <w:szCs w:val="22"/>
              </w:rPr>
              <w:t>180 000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62C48" w:rsidRPr="00462C48" w:rsidRDefault="00462C48" w:rsidP="00462C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2C48">
              <w:rPr>
                <w:rFonts w:ascii="Calibri" w:hAnsi="Calibri"/>
                <w:color w:val="000000"/>
                <w:sz w:val="22"/>
                <w:szCs w:val="22"/>
              </w:rPr>
              <w:t>4,48</w:t>
            </w:r>
          </w:p>
        </w:tc>
      </w:tr>
      <w:tr w:rsidR="00462C48" w:rsidRPr="00462C48" w:rsidTr="0046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462C48" w:rsidRPr="00462C48" w:rsidRDefault="00462C48" w:rsidP="00462C48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462C48">
              <w:rPr>
                <w:color w:val="000000"/>
                <w:sz w:val="22"/>
                <w:szCs w:val="22"/>
              </w:rPr>
              <w:t>установка ОДПУ ХВС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62C48" w:rsidRPr="00462C48" w:rsidRDefault="00462C48" w:rsidP="00462C48">
            <w:pPr>
              <w:jc w:val="center"/>
              <w:rPr>
                <w:color w:val="000000"/>
                <w:sz w:val="22"/>
                <w:szCs w:val="22"/>
              </w:rPr>
            </w:pPr>
            <w:r w:rsidRPr="00462C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62C48" w:rsidRPr="00462C48" w:rsidRDefault="00462C48" w:rsidP="00462C48">
            <w:pPr>
              <w:jc w:val="center"/>
              <w:rPr>
                <w:color w:val="000000"/>
                <w:sz w:val="22"/>
                <w:szCs w:val="22"/>
              </w:rPr>
            </w:pPr>
            <w:r w:rsidRPr="00462C48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62C48" w:rsidRPr="00462C48" w:rsidRDefault="00462C48" w:rsidP="00462C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2C48">
              <w:rPr>
                <w:rFonts w:ascii="Calibri" w:hAnsi="Calibri"/>
                <w:color w:val="000000"/>
                <w:sz w:val="22"/>
                <w:szCs w:val="22"/>
              </w:rPr>
              <w:t>3,73</w:t>
            </w:r>
          </w:p>
        </w:tc>
      </w:tr>
    </w:tbl>
    <w:p w:rsidR="00424C04" w:rsidRPr="00141CD8" w:rsidRDefault="00424C0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A4F08" w:rsidRPr="0087599B" w:rsidRDefault="00462C48" w:rsidP="00FF30BA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92061C" w:rsidRDefault="00462C48" w:rsidP="0087599B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 w:rsidR="00FF30BA">
        <w:t xml:space="preserve">стровый учет в </w:t>
      </w:r>
      <w:r>
        <w:t>размере 1,99</w:t>
      </w:r>
      <w:r w:rsidR="00FF30BA">
        <w:t xml:space="preserve"> 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01.01.2021г.</w:t>
      </w:r>
    </w:p>
    <w:p w:rsidR="00462C48" w:rsidRPr="00912CA4" w:rsidRDefault="009F31A1" w:rsidP="00462C48">
      <w:pPr>
        <w:jc w:val="both"/>
      </w:pPr>
      <w:r w:rsidRPr="00681D4E">
        <w:rPr>
          <w:b/>
          <w:sz w:val="28"/>
          <w:szCs w:val="28"/>
          <w:lang w:val="en-US"/>
        </w:rPr>
        <w:t>III</w:t>
      </w:r>
      <w:proofErr w:type="gramStart"/>
      <w:r w:rsidRPr="00681D4E">
        <w:rPr>
          <w:b/>
        </w:rPr>
        <w:t xml:space="preserve">. </w:t>
      </w:r>
      <w:r w:rsidR="00681D4E">
        <w:rPr>
          <w:b/>
          <w:sz w:val="28"/>
          <w:szCs w:val="28"/>
        </w:rPr>
        <w:t xml:space="preserve"> </w:t>
      </w:r>
      <w:r w:rsidR="00462C48" w:rsidRPr="00912CA4">
        <w:t>Утвердить</w:t>
      </w:r>
      <w:proofErr w:type="gramEnd"/>
      <w:r w:rsidR="00462C48" w:rsidRPr="00912CA4">
        <w:t xml:space="preserve"> стоимость временного пользования общим имуществом МКД  с 01.01.202</w:t>
      </w:r>
      <w:r w:rsidR="00462C48">
        <w:t>1</w:t>
      </w:r>
      <w:r w:rsidR="00462C48" w:rsidRPr="00912CA4">
        <w:t xml:space="preserve"> г. в следующем размере:</w:t>
      </w:r>
    </w:p>
    <w:p w:rsidR="00462C48" w:rsidRPr="00912CA4" w:rsidRDefault="00462C48" w:rsidP="00462C48">
      <w:pPr>
        <w:jc w:val="both"/>
      </w:pPr>
      <w:r w:rsidRPr="00912CA4">
        <w:t>- стоимость размещения линий связи – 37 рублей за 1 погонный метр в месяц.</w:t>
      </w:r>
    </w:p>
    <w:p w:rsidR="00462C48" w:rsidRPr="00912CA4" w:rsidRDefault="00462C48" w:rsidP="00462C48">
      <w:pPr>
        <w:jc w:val="both"/>
      </w:pPr>
      <w:r w:rsidRPr="00912CA4">
        <w:t>- стоимость размещения иного оборудования – 1200 рублей за единицу в месяц.</w:t>
      </w:r>
    </w:p>
    <w:p w:rsidR="00462C48" w:rsidRPr="00912CA4" w:rsidRDefault="00462C48" w:rsidP="00462C48">
      <w:pPr>
        <w:jc w:val="both"/>
      </w:pPr>
      <w:r w:rsidRPr="00912CA4"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462C48" w:rsidRPr="00912CA4" w:rsidRDefault="00462C48" w:rsidP="00462C48">
      <w:pPr>
        <w:jc w:val="both"/>
      </w:pPr>
      <w:r w:rsidRPr="00912CA4"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462C48" w:rsidRPr="00912CA4" w:rsidRDefault="00462C48" w:rsidP="00462C48">
      <w:pPr>
        <w:jc w:val="both"/>
      </w:pPr>
      <w:r w:rsidRPr="00912CA4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462C48" w:rsidRDefault="00462C48" w:rsidP="00462C48">
      <w:pPr>
        <w:autoSpaceDE w:val="0"/>
        <w:autoSpaceDN w:val="0"/>
        <w:adjustRightInd w:val="0"/>
        <w:jc w:val="both"/>
      </w:pPr>
      <w:r w:rsidRPr="00912CA4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194DCF" w:rsidRPr="00FF30BA" w:rsidRDefault="00FF30BA" w:rsidP="00462C48">
      <w:pPr>
        <w:autoSpaceDE w:val="0"/>
        <w:autoSpaceDN w:val="0"/>
        <w:adjustRightInd w:val="0"/>
        <w:ind w:firstLine="540"/>
        <w:jc w:val="both"/>
      </w:pPr>
      <w:r>
        <w:rPr>
          <w:b/>
          <w:sz w:val="28"/>
          <w:szCs w:val="28"/>
        </w:rPr>
        <w:lastRenderedPageBreak/>
        <w:t xml:space="preserve"> </w:t>
      </w:r>
    </w:p>
    <w:p w:rsidR="008562D9" w:rsidRPr="00462C48" w:rsidRDefault="00462C48" w:rsidP="00DB26C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562D9" w:rsidRPr="00FF30BA" w:rsidRDefault="00FF30BA" w:rsidP="008562D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D4A79" w:rsidRPr="0087599B" w:rsidRDefault="003D4A79" w:rsidP="000B4F9B">
      <w:pPr>
        <w:autoSpaceDE w:val="0"/>
        <w:autoSpaceDN w:val="0"/>
        <w:adjustRightInd w:val="0"/>
        <w:jc w:val="both"/>
        <w:rPr>
          <w:bCs/>
        </w:rPr>
      </w:pPr>
    </w:p>
    <w:p w:rsidR="009F31A1" w:rsidRPr="004475E2" w:rsidRDefault="009F31A1" w:rsidP="009F31A1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 w:rsidR="004D615B"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9F31A1" w:rsidRPr="004475E2" w:rsidRDefault="009F31A1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="000E7FFD" w:rsidRPr="000E7FFD">
        <w:t>от 28.01.2019 № 44/</w:t>
      </w:r>
      <w:proofErr w:type="spellStart"/>
      <w:proofErr w:type="gramStart"/>
      <w:r w:rsidR="000E7FFD" w:rsidRPr="000E7FFD">
        <w:t>пр</w:t>
      </w:r>
      <w:proofErr w:type="spellEnd"/>
      <w:proofErr w:type="gramEnd"/>
      <w:r w:rsidR="000E7FFD"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="000E7FFD"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F548E7" w:rsidRDefault="009F31A1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 w:rsidR="00F548E7">
        <w:t xml:space="preserve">окументов для общего собрания тел. </w:t>
      </w:r>
      <w:r w:rsidRPr="004475E2">
        <w:t>75 86 46 или</w:t>
      </w:r>
    </w:p>
    <w:p w:rsidR="009F31A1" w:rsidRPr="004475E2" w:rsidRDefault="00E254E1" w:rsidP="00F548E7">
      <w:pPr>
        <w:jc w:val="both"/>
      </w:pPr>
      <w:r>
        <w:t xml:space="preserve"> т</w:t>
      </w:r>
      <w:r w:rsidR="00F548E7">
        <w:t xml:space="preserve">ел. </w:t>
      </w:r>
      <w:r w:rsidR="00681D4E">
        <w:t xml:space="preserve"> 73-53-14.</w:t>
      </w:r>
    </w:p>
    <w:p w:rsidR="009F31A1" w:rsidRPr="004475E2" w:rsidRDefault="009F31A1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23224D">
        <w:rPr>
          <w:b/>
        </w:rPr>
        <w:t>не позднее 01 декабря 20</w:t>
      </w:r>
      <w:r w:rsidR="002E634A">
        <w:rPr>
          <w:b/>
        </w:rPr>
        <w:t>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9F31A1" w:rsidRPr="002B0A6E" w:rsidRDefault="009F31A1" w:rsidP="009F31A1">
      <w:pPr>
        <w:jc w:val="both"/>
        <w:rPr>
          <w:sz w:val="28"/>
          <w:szCs w:val="28"/>
        </w:rPr>
      </w:pPr>
    </w:p>
    <w:p w:rsidR="009F31A1" w:rsidRPr="004475E2" w:rsidRDefault="009F31A1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10C15" w:rsidRPr="009F31A1" w:rsidRDefault="00310C15" w:rsidP="009F31A1"/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C7749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62C48"/>
    <w:rsid w:val="0048033F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F04472"/>
    <w:rsid w:val="00F548E7"/>
    <w:rsid w:val="00FD4215"/>
    <w:rsid w:val="00F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2DBA8-7A15-44A1-BD1E-8F88BAD0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6</cp:revision>
  <cp:lastPrinted>2017-09-11T05:07:00Z</cp:lastPrinted>
  <dcterms:created xsi:type="dcterms:W3CDTF">2020-09-03T00:00:00Z</dcterms:created>
  <dcterms:modified xsi:type="dcterms:W3CDTF">2020-09-03T06:46:00Z</dcterms:modified>
</cp:coreProperties>
</file>